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0E610D" w:rsidRPr="00572229" w:rsidRDefault="00E8798D" w:rsidP="000E610D">
      <w:pPr>
        <w:pStyle w:val="HeadA"/>
      </w:pPr>
      <w:r w:rsidRPr="00370D5C">
        <w:rPr>
          <w:noProof/>
        </w:rPr>
        <mc:AlternateContent>
          <mc:Choice Requires="wps">
            <w:drawing>
              <wp:anchor distT="0" distB="0" distL="114300" distR="114300" simplePos="0" relativeHeight="251655168" behindDoc="0" locked="0" layoutInCell="1" allowOverlap="1" wp14:anchorId="5583548A" wp14:editId="2A4F2334">
                <wp:simplePos x="0" y="0"/>
                <wp:positionH relativeFrom="column">
                  <wp:posOffset>-60960</wp:posOffset>
                </wp:positionH>
                <wp:positionV relativeFrom="paragraph">
                  <wp:posOffset>114300</wp:posOffset>
                </wp:positionV>
                <wp:extent cx="727710" cy="274320"/>
                <wp:effectExtent l="0" t="0" r="0" b="0"/>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10D" w:rsidRDefault="000E610D" w:rsidP="000E610D">
                            <w:pPr>
                              <w:pStyle w:val="BodyText1"/>
                            </w:pPr>
                            <w:r>
                              <w:t>--/--/20--</w:t>
                            </w:r>
                          </w:p>
                          <w:p w:rsidR="000E610D" w:rsidRDefault="006A2C48" w:rsidP="000E610D">
                            <w:pPr>
                              <w:pStyle w:val="BodyText1"/>
                            </w:pPr>
                            <w:r>
                              <w:t>Proposed C88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83548A" id="_x0000_t202" coordsize="21600,21600" o:spt="202" path="m,l,21600r21600,l21600,xe">
                <v:stroke joinstyle="miter"/>
                <v:path gradientshapeok="t" o:connecttype="rect"/>
              </v:shapetype>
              <v:shape id="Text Box 19" o:spid="_x0000_s1026" type="#_x0000_t202" style="position:absolute;left:0;text-align:left;margin-left:-4.8pt;margin-top:9pt;width:57.3pt;height:21.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1PvggIAAA8FAAAOAAAAZHJzL2Uyb0RvYy54bWysVNuO2yAQfa/Uf0C8Z32ps46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" stroked="f">
                <v:textbox>
                  <w:txbxContent>
                    <w:p w:rsidR="000E610D" w:rsidRDefault="000E610D" w:rsidP="000E610D">
                      <w:pPr>
                        <w:pStyle w:val="BodyText1"/>
                      </w:pPr>
                      <w:r>
                        <w:t>--/--/20--</w:t>
                      </w:r>
                    </w:p>
                    <w:p w:rsidR="000E610D" w:rsidRDefault="006A2C48" w:rsidP="000E610D">
                      <w:pPr>
                        <w:pStyle w:val="BodyText1"/>
                      </w:pPr>
                      <w:r>
                        <w:t>Proposed C88</w:t>
                      </w:r>
                    </w:p>
                  </w:txbxContent>
                </v:textbox>
              </v:shape>
            </w:pict>
          </mc:Fallback>
        </mc:AlternateContent>
      </w:r>
      <w:r w:rsidR="000E610D" w:rsidRPr="00572229">
        <w:tab/>
        <w:t xml:space="preserve">SCHEDULE </w:t>
      </w:r>
      <w:r w:rsidR="00091CD6" w:rsidRPr="00572229">
        <w:t>6</w:t>
      </w:r>
      <w:r w:rsidR="000E610D" w:rsidRPr="00572229">
        <w:t xml:space="preserve"> </w:t>
      </w:r>
      <w:r w:rsidR="007465B6" w:rsidRPr="00572229">
        <w:t>TO THE SPECIAL USE ZONE</w:t>
      </w:r>
    </w:p>
    <w:p w:rsidR="000E610D" w:rsidRPr="00C8371E" w:rsidRDefault="000E610D" w:rsidP="000E610D">
      <w:pPr>
        <w:pStyle w:val="BodyText10"/>
        <w:rPr>
          <w:rStyle w:val="Mapcode"/>
        </w:rPr>
      </w:pPr>
      <w:r w:rsidRPr="00C8371E">
        <w:t xml:space="preserve">Shown on the planning scheme map as </w:t>
      </w:r>
      <w:r w:rsidR="007465B6" w:rsidRPr="00572229">
        <w:rPr>
          <w:rStyle w:val="Mapcode"/>
        </w:rPr>
        <w:t>SU</w:t>
      </w:r>
      <w:r w:rsidR="00FD2D8F" w:rsidRPr="00572229">
        <w:rPr>
          <w:rStyle w:val="Mapcode"/>
        </w:rPr>
        <w:t>Z</w:t>
      </w:r>
      <w:r w:rsidR="00091CD6" w:rsidRPr="00572229">
        <w:rPr>
          <w:rStyle w:val="Mapcode"/>
        </w:rPr>
        <w:t>6</w:t>
      </w:r>
      <w:r w:rsidRPr="00572229">
        <w:rPr>
          <w:rStyle w:val="Mapcode"/>
        </w:rPr>
        <w:t>.</w:t>
      </w:r>
    </w:p>
    <w:p w:rsidR="007465B6" w:rsidRPr="00572229" w:rsidRDefault="007465B6" w:rsidP="007465B6">
      <w:pPr>
        <w:pStyle w:val="HeadB"/>
      </w:pPr>
      <w:r w:rsidRPr="00572229">
        <w:tab/>
      </w:r>
      <w:r w:rsidR="00091CD6" w:rsidRPr="00572229">
        <w:t>BROOKLYN TERMINAL STATION</w:t>
      </w:r>
    </w:p>
    <w:p w:rsidR="007465B6" w:rsidRPr="00572229" w:rsidRDefault="007465B6" w:rsidP="007465B6">
      <w:pPr>
        <w:pStyle w:val="HeadB"/>
      </w:pPr>
      <w:r w:rsidRPr="00572229">
        <w:tab/>
        <w:t>Purpose</w:t>
      </w:r>
    </w:p>
    <w:p w:rsidR="007465B6" w:rsidRPr="00572229" w:rsidRDefault="00091CD6" w:rsidP="00091CD6">
      <w:pPr>
        <w:pStyle w:val="BodyText10"/>
      </w:pPr>
      <w:r w:rsidRPr="00572229">
        <w:t>To provide for the continued use and development of the land as a utility installation in a manner which minimises the impact on the amenity of the surrounding area</w:t>
      </w:r>
    </w:p>
    <w:p w:rsidR="007465B6" w:rsidRPr="00572229" w:rsidRDefault="00E8798D" w:rsidP="007465B6">
      <w:pPr>
        <w:pStyle w:val="HeadB"/>
      </w:pPr>
      <w:r w:rsidRPr="00C8371E">
        <w:rPr>
          <w:noProof/>
        </w:rPr>
        <mc:AlternateContent>
          <mc:Choice Requires="wps">
            <w:drawing>
              <wp:anchor distT="0" distB="0" distL="114300" distR="114300" simplePos="0" relativeHeight="251656192" behindDoc="0" locked="0" layoutInCell="1" allowOverlap="1" wp14:anchorId="0CC62CF4" wp14:editId="29B73661">
                <wp:simplePos x="0" y="0"/>
                <wp:positionH relativeFrom="column">
                  <wp:posOffset>-80010</wp:posOffset>
                </wp:positionH>
                <wp:positionV relativeFrom="paragraph">
                  <wp:posOffset>354965</wp:posOffset>
                </wp:positionV>
                <wp:extent cx="746760" cy="27432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5B6" w:rsidRPr="0078181E" w:rsidRDefault="007465B6" w:rsidP="007465B6">
                            <w:pPr>
                              <w:pStyle w:val="BodyText1"/>
                            </w:pPr>
                            <w:r w:rsidRPr="0078181E">
                              <w:t>--/--/20--</w:t>
                            </w:r>
                          </w:p>
                          <w:p w:rsidR="007465B6" w:rsidRPr="0078181E" w:rsidRDefault="006A2C48" w:rsidP="007465B6">
                            <w:pPr>
                              <w:pStyle w:val="BodyText1"/>
                            </w:pPr>
                            <w:r>
                              <w:t>Proposed C88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62CF4" id="Text Box 22" o:spid="_x0000_s1027" type="#_x0000_t202" style="position:absolute;left:0;text-align:left;margin-left:-6.3pt;margin-top:27.95pt;width:58.8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" stroked="f">
                <v:textbox>
                  <w:txbxContent>
                    <w:p w:rsidR="007465B6" w:rsidRPr="0078181E" w:rsidRDefault="007465B6" w:rsidP="007465B6">
                      <w:pPr>
                        <w:pStyle w:val="BodyText1"/>
                      </w:pPr>
                      <w:r w:rsidRPr="0078181E">
                        <w:t>--/--/20--</w:t>
                      </w:r>
                    </w:p>
                    <w:p w:rsidR="007465B6" w:rsidRPr="0078181E" w:rsidRDefault="006A2C48" w:rsidP="007465B6">
                      <w:pPr>
                        <w:pStyle w:val="BodyText1"/>
                      </w:pPr>
                      <w:r>
                        <w:t>Proposed C88</w:t>
                      </w:r>
                    </w:p>
                  </w:txbxContent>
                </v:textbox>
              </v:shape>
            </w:pict>
          </mc:Fallback>
        </mc:AlternateContent>
      </w:r>
      <w:r w:rsidR="007465B6" w:rsidRPr="00572229">
        <w:t>1.0</w:t>
      </w:r>
      <w:r w:rsidR="007465B6" w:rsidRPr="00572229">
        <w:tab/>
        <w:t>Table of uses</w:t>
      </w:r>
    </w:p>
    <w:p w:rsidR="007465B6" w:rsidRPr="00572229" w:rsidRDefault="007465B6" w:rsidP="007465B6">
      <w:pPr>
        <w:pStyle w:val="Tablehead"/>
      </w:pPr>
      <w:r w:rsidRPr="00572229">
        <w:t>Section 1 - Permit not required</w:t>
      </w:r>
    </w:p>
    <w:tbl>
      <w:tblPr>
        <w:tblW w:w="7938" w:type="dxa"/>
        <w:tblInd w:w="1213" w:type="dxa"/>
        <w:tblBorders>
          <w:bottom w:val="single" w:sz="12" w:space="0" w:color="auto"/>
        </w:tblBorders>
        <w:tblLayout w:type="fixed"/>
        <w:tblCellMar>
          <w:left w:w="79" w:type="dxa"/>
          <w:right w:w="79" w:type="dxa"/>
        </w:tblCellMar>
        <w:tblLook w:val="0000" w:firstRow="0" w:lastRow="0" w:firstColumn="0" w:lastColumn="0" w:noHBand="0" w:noVBand="0"/>
      </w:tblPr>
      <w:tblGrid>
        <w:gridCol w:w="3647"/>
        <w:gridCol w:w="4291"/>
      </w:tblGrid>
      <w:tr w:rsidR="00572229" w:rsidRPr="00572229" w:rsidTr="007465B6">
        <w:trPr>
          <w:cantSplit/>
        </w:trPr>
        <w:tc>
          <w:tcPr>
            <w:tcW w:w="3647" w:type="dxa"/>
            <w:tcBorders>
              <w:left w:val="single" w:sz="4" w:space="0" w:color="auto"/>
              <w:bottom w:val="nil"/>
            </w:tcBorders>
            <w:shd w:val="solid" w:color="auto" w:fill="auto"/>
          </w:tcPr>
          <w:p w:rsidR="007465B6" w:rsidRPr="00C8371E" w:rsidRDefault="007465B6" w:rsidP="007465B6">
            <w:pPr>
              <w:pStyle w:val="Tablelabel"/>
              <w:rPr>
                <w:color w:val="auto"/>
              </w:rPr>
            </w:pPr>
            <w:r w:rsidRPr="00C8371E">
              <w:rPr>
                <w:color w:val="auto"/>
              </w:rPr>
              <w:t>Use</w:t>
            </w:r>
          </w:p>
        </w:tc>
        <w:tc>
          <w:tcPr>
            <w:tcW w:w="4291" w:type="dxa"/>
            <w:tcBorders>
              <w:bottom w:val="nil"/>
              <w:right w:val="single" w:sz="4" w:space="0" w:color="auto"/>
            </w:tcBorders>
            <w:shd w:val="solid" w:color="auto" w:fill="auto"/>
          </w:tcPr>
          <w:p w:rsidR="007465B6" w:rsidRPr="00C8371E" w:rsidRDefault="007465B6" w:rsidP="007465B6">
            <w:pPr>
              <w:pStyle w:val="Tablelabel"/>
              <w:rPr>
                <w:color w:val="auto"/>
              </w:rPr>
            </w:pPr>
            <w:r w:rsidRPr="00C8371E">
              <w:rPr>
                <w:color w:val="auto"/>
              </w:rPr>
              <w:t>Condition</w:t>
            </w:r>
          </w:p>
        </w:tc>
      </w:tr>
      <w:tr w:rsidR="00572229" w:rsidRPr="00572229" w:rsidTr="007465B6">
        <w:trPr>
          <w:cantSplit/>
        </w:trPr>
        <w:tc>
          <w:tcPr>
            <w:tcW w:w="3647" w:type="dxa"/>
            <w:tcBorders>
              <w:top w:val="nil"/>
            </w:tcBorders>
          </w:tcPr>
          <w:p w:rsidR="007465B6" w:rsidRPr="00572229" w:rsidRDefault="00EC5E23" w:rsidP="001B0165">
            <w:pPr>
              <w:pStyle w:val="Tabletextbold"/>
            </w:pPr>
            <w:r w:rsidRPr="00572229">
              <w:t>Utility installation (other than Telecommunications facility)</w:t>
            </w:r>
          </w:p>
          <w:p w:rsidR="00EC5E23" w:rsidRPr="00572229" w:rsidRDefault="00EC5E23" w:rsidP="001B0165">
            <w:pPr>
              <w:pStyle w:val="Tabletextbold"/>
            </w:pPr>
            <w:r w:rsidRPr="00572229">
              <w:t>Any use listed in Clause 62.01</w:t>
            </w:r>
          </w:p>
        </w:tc>
        <w:tc>
          <w:tcPr>
            <w:tcW w:w="4291" w:type="dxa"/>
            <w:tcBorders>
              <w:top w:val="nil"/>
            </w:tcBorders>
          </w:tcPr>
          <w:p w:rsidR="007465B6" w:rsidRPr="00572229" w:rsidRDefault="007465B6" w:rsidP="001B0165">
            <w:pPr>
              <w:pStyle w:val="Tabletext1"/>
            </w:pPr>
          </w:p>
        </w:tc>
      </w:tr>
    </w:tbl>
    <w:p w:rsidR="007465B6" w:rsidRPr="00572229" w:rsidRDefault="007465B6" w:rsidP="007465B6">
      <w:pPr>
        <w:pStyle w:val="Tablehead"/>
      </w:pPr>
      <w:r w:rsidRPr="00572229">
        <w:t>Section 2 - Permit required</w:t>
      </w:r>
    </w:p>
    <w:tbl>
      <w:tblPr>
        <w:tblW w:w="0" w:type="auto"/>
        <w:tblInd w:w="1213" w:type="dxa"/>
        <w:tblBorders>
          <w:bottom w:val="single" w:sz="12" w:space="0" w:color="auto"/>
        </w:tblBorders>
        <w:tblLayout w:type="fixed"/>
        <w:tblCellMar>
          <w:left w:w="79" w:type="dxa"/>
          <w:right w:w="79" w:type="dxa"/>
        </w:tblCellMar>
        <w:tblLook w:val="0000" w:firstRow="0" w:lastRow="0" w:firstColumn="0" w:lastColumn="0" w:noHBand="0" w:noVBand="0"/>
      </w:tblPr>
      <w:tblGrid>
        <w:gridCol w:w="3647"/>
        <w:gridCol w:w="4291"/>
      </w:tblGrid>
      <w:tr w:rsidR="00572229" w:rsidRPr="00572229" w:rsidTr="001B0165">
        <w:trPr>
          <w:cantSplit/>
        </w:trPr>
        <w:tc>
          <w:tcPr>
            <w:tcW w:w="3647" w:type="dxa"/>
            <w:tcBorders>
              <w:left w:val="single" w:sz="4" w:space="0" w:color="auto"/>
              <w:bottom w:val="nil"/>
            </w:tcBorders>
            <w:shd w:val="solid" w:color="auto" w:fill="auto"/>
          </w:tcPr>
          <w:p w:rsidR="007465B6" w:rsidRPr="00C8371E" w:rsidRDefault="007465B6" w:rsidP="001B0165">
            <w:pPr>
              <w:pStyle w:val="Tablelabel"/>
              <w:rPr>
                <w:color w:val="auto"/>
              </w:rPr>
            </w:pPr>
            <w:r w:rsidRPr="00C8371E">
              <w:rPr>
                <w:color w:val="auto"/>
              </w:rPr>
              <w:t>Use</w:t>
            </w:r>
          </w:p>
        </w:tc>
        <w:tc>
          <w:tcPr>
            <w:tcW w:w="4291" w:type="dxa"/>
            <w:tcBorders>
              <w:bottom w:val="nil"/>
              <w:right w:val="single" w:sz="4" w:space="0" w:color="auto"/>
            </w:tcBorders>
            <w:shd w:val="solid" w:color="auto" w:fill="auto"/>
          </w:tcPr>
          <w:p w:rsidR="007465B6" w:rsidRPr="00C8371E" w:rsidRDefault="007465B6" w:rsidP="001B0165">
            <w:pPr>
              <w:pStyle w:val="Tablelabel"/>
              <w:rPr>
                <w:color w:val="auto"/>
              </w:rPr>
            </w:pPr>
            <w:r w:rsidRPr="00C8371E">
              <w:rPr>
                <w:color w:val="auto"/>
              </w:rPr>
              <w:t>Condition</w:t>
            </w:r>
          </w:p>
        </w:tc>
      </w:tr>
      <w:tr w:rsidR="00572229" w:rsidRPr="00572229" w:rsidTr="001B0165">
        <w:trPr>
          <w:cantSplit/>
        </w:trPr>
        <w:tc>
          <w:tcPr>
            <w:tcW w:w="3647" w:type="dxa"/>
            <w:tcBorders>
              <w:top w:val="nil"/>
            </w:tcBorders>
          </w:tcPr>
          <w:p w:rsidR="00EC5E23" w:rsidRPr="00572229" w:rsidRDefault="00EC5E23" w:rsidP="001B0165">
            <w:pPr>
              <w:pStyle w:val="Tabletext1"/>
            </w:pPr>
            <w:r w:rsidRPr="00572229">
              <w:rPr>
                <w:b/>
              </w:rPr>
              <w:t>Store</w:t>
            </w:r>
          </w:p>
        </w:tc>
        <w:tc>
          <w:tcPr>
            <w:tcW w:w="4291" w:type="dxa"/>
            <w:tcBorders>
              <w:top w:val="nil"/>
            </w:tcBorders>
          </w:tcPr>
          <w:p w:rsidR="00EC5E23" w:rsidRPr="00572229" w:rsidRDefault="00EC5E23" w:rsidP="001B0165">
            <w:pPr>
              <w:pStyle w:val="Tabletext1"/>
            </w:pPr>
            <w:r w:rsidRPr="00572229">
              <w:t>Must be in conjunction with a utility installation</w:t>
            </w:r>
          </w:p>
        </w:tc>
      </w:tr>
      <w:tr w:rsidR="00572229" w:rsidRPr="00572229" w:rsidTr="001B0165">
        <w:trPr>
          <w:cantSplit/>
        </w:trPr>
        <w:tc>
          <w:tcPr>
            <w:tcW w:w="3647" w:type="dxa"/>
            <w:tcBorders>
              <w:top w:val="nil"/>
            </w:tcBorders>
          </w:tcPr>
          <w:p w:rsidR="007465B6" w:rsidRPr="00572229" w:rsidRDefault="00EC5E23" w:rsidP="001B0165">
            <w:pPr>
              <w:pStyle w:val="Tabletext1"/>
              <w:rPr>
                <w:b/>
              </w:rPr>
            </w:pPr>
            <w:r w:rsidRPr="00572229">
              <w:rPr>
                <w:b/>
              </w:rPr>
              <w:t>Any other use not in Section 1 or 3</w:t>
            </w:r>
          </w:p>
        </w:tc>
        <w:tc>
          <w:tcPr>
            <w:tcW w:w="4291" w:type="dxa"/>
            <w:tcBorders>
              <w:top w:val="nil"/>
            </w:tcBorders>
          </w:tcPr>
          <w:p w:rsidR="007465B6" w:rsidRPr="00572229" w:rsidRDefault="00EC5E23" w:rsidP="001B0165">
            <w:pPr>
              <w:pStyle w:val="Tabletext1"/>
            </w:pPr>
            <w:r w:rsidRPr="00572229">
              <w:t>Must be in conjunction with a utility installation</w:t>
            </w:r>
          </w:p>
        </w:tc>
      </w:tr>
    </w:tbl>
    <w:p w:rsidR="007465B6" w:rsidRPr="00572229" w:rsidRDefault="007465B6" w:rsidP="007465B6">
      <w:pPr>
        <w:pStyle w:val="Tablehead"/>
      </w:pPr>
      <w:r w:rsidRPr="00572229">
        <w:t>Section 3 - Prohibited</w:t>
      </w:r>
    </w:p>
    <w:tbl>
      <w:tblPr>
        <w:tblW w:w="7939" w:type="dxa"/>
        <w:tblInd w:w="1213" w:type="dxa"/>
        <w:tblBorders>
          <w:bottom w:val="single" w:sz="12" w:space="0" w:color="auto"/>
        </w:tblBorders>
        <w:tblLayout w:type="fixed"/>
        <w:tblCellMar>
          <w:left w:w="80" w:type="dxa"/>
          <w:right w:w="80" w:type="dxa"/>
        </w:tblCellMar>
        <w:tblLook w:val="0000" w:firstRow="0" w:lastRow="0" w:firstColumn="0" w:lastColumn="0" w:noHBand="0" w:noVBand="0"/>
      </w:tblPr>
      <w:tblGrid>
        <w:gridCol w:w="7939"/>
      </w:tblGrid>
      <w:tr w:rsidR="00572229" w:rsidRPr="00572229" w:rsidTr="001B0165">
        <w:trPr>
          <w:cantSplit/>
        </w:trPr>
        <w:tc>
          <w:tcPr>
            <w:tcW w:w="7939" w:type="dxa"/>
            <w:tcBorders>
              <w:left w:val="single" w:sz="4" w:space="0" w:color="auto"/>
              <w:bottom w:val="nil"/>
              <w:right w:val="single" w:sz="4" w:space="0" w:color="auto"/>
            </w:tcBorders>
            <w:shd w:val="solid" w:color="auto" w:fill="auto"/>
          </w:tcPr>
          <w:p w:rsidR="007465B6" w:rsidRPr="00C8371E" w:rsidRDefault="007465B6" w:rsidP="001B0165">
            <w:pPr>
              <w:pStyle w:val="Tablelabel"/>
              <w:rPr>
                <w:color w:val="auto"/>
              </w:rPr>
            </w:pPr>
            <w:r w:rsidRPr="00C8371E">
              <w:rPr>
                <w:color w:val="auto"/>
              </w:rPr>
              <w:t>Use</w:t>
            </w:r>
          </w:p>
        </w:tc>
      </w:tr>
      <w:tr w:rsidR="00572229" w:rsidRPr="00572229" w:rsidTr="001B0165">
        <w:trPr>
          <w:cantSplit/>
        </w:trPr>
        <w:tc>
          <w:tcPr>
            <w:tcW w:w="7939" w:type="dxa"/>
            <w:tcBorders>
              <w:top w:val="nil"/>
            </w:tcBorders>
          </w:tcPr>
          <w:p w:rsidR="007465B6" w:rsidRPr="00572229" w:rsidRDefault="007465B6" w:rsidP="001B0165">
            <w:pPr>
              <w:pStyle w:val="Tabletextbold"/>
            </w:pPr>
          </w:p>
        </w:tc>
      </w:tr>
    </w:tbl>
    <w:p w:rsidR="00234CD2" w:rsidRPr="00C8371E" w:rsidRDefault="00E8798D" w:rsidP="00C8371E">
      <w:pPr>
        <w:pStyle w:val="HeadB"/>
      </w:pPr>
      <w:r w:rsidRPr="00C8371E">
        <w:rPr>
          <w:noProof/>
        </w:rPr>
        <mc:AlternateContent>
          <mc:Choice Requires="wps">
            <w:drawing>
              <wp:anchor distT="0" distB="0" distL="114300" distR="114300" simplePos="0" relativeHeight="251662336" behindDoc="0" locked="0" layoutInCell="1" allowOverlap="1" wp14:anchorId="4B743CE9" wp14:editId="455181B9">
                <wp:simplePos x="0" y="0"/>
                <wp:positionH relativeFrom="column">
                  <wp:posOffset>-90805</wp:posOffset>
                </wp:positionH>
                <wp:positionV relativeFrom="paragraph">
                  <wp:posOffset>322580</wp:posOffset>
                </wp:positionV>
                <wp:extent cx="756285" cy="274320"/>
                <wp:effectExtent l="0" t="0" r="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E23" w:rsidRDefault="00EC5E23" w:rsidP="00EC5E23">
                            <w:pPr>
                              <w:pStyle w:val="BodyText1"/>
                            </w:pPr>
                            <w:r>
                              <w:t>--/--/2017</w:t>
                            </w:r>
                          </w:p>
                          <w:p w:rsidR="00EC5E23" w:rsidRDefault="00EC5E23" w:rsidP="00EC5E23">
                            <w:pPr>
                              <w:pStyle w:val="BodyText1"/>
                            </w:pPr>
                            <w:r>
                              <w:t>Proposed C88</w:t>
                            </w:r>
                          </w:p>
                          <w:p w:rsidR="00EC5E23" w:rsidRPr="000707C3" w:rsidRDefault="00EC5E23" w:rsidP="00EC5E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43CE9" id="Text Box 27" o:spid="_x0000_s1028" type="#_x0000_t202" style="position:absolute;left:0;text-align:left;margin-left:-7.15pt;margin-top:25.4pt;width:59.55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6alhgIAABY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" stroked="f">
                <v:textbox>
                  <w:txbxContent>
                    <w:p w:rsidR="00EC5E23" w:rsidRDefault="00EC5E23" w:rsidP="00EC5E23">
                      <w:pPr>
                        <w:pStyle w:val="BodyText1"/>
                      </w:pPr>
                      <w:r>
                        <w:t>--/--/2017</w:t>
                      </w:r>
                    </w:p>
                    <w:p w:rsidR="00EC5E23" w:rsidRDefault="00EC5E23" w:rsidP="00EC5E23">
                      <w:pPr>
                        <w:pStyle w:val="BodyText1"/>
                      </w:pPr>
                      <w:r>
                        <w:t>Proposed C88</w:t>
                      </w:r>
                    </w:p>
                    <w:p w:rsidR="00EC5E23" w:rsidRPr="000707C3" w:rsidRDefault="00EC5E23" w:rsidP="00EC5E23"/>
                  </w:txbxContent>
                </v:textbox>
              </v:shape>
            </w:pict>
          </mc:Fallback>
        </mc:AlternateContent>
      </w:r>
      <w:r w:rsidR="00EC5E23" w:rsidRPr="00572229">
        <w:t>2.0</w:t>
      </w:r>
      <w:r w:rsidR="00EC5E23" w:rsidRPr="00572229">
        <w:tab/>
        <w:t>Use of land</w:t>
      </w:r>
    </w:p>
    <w:p w:rsidR="00EE1F3B" w:rsidRPr="00572229" w:rsidRDefault="00EC5E23" w:rsidP="00C8371E">
      <w:pPr>
        <w:pStyle w:val="Bodytext0"/>
        <w:numPr>
          <w:ilvl w:val="0"/>
          <w:numId w:val="0"/>
        </w:numPr>
        <w:ind w:left="1134"/>
      </w:pPr>
      <w:r w:rsidRPr="00572229">
        <w:t>Use of land as a utility installation must comply with National Health &amp; Medical Research Council (NHMRC) interim guidelines (1989) and the Australian Radiation Protection &amp; Nuclear Safety Agency (ARPANSA) standards (or any subsequent update by these agencies)</w:t>
      </w:r>
      <w:r w:rsidR="00EE1F3B" w:rsidRPr="00572229">
        <w:t>.</w:t>
      </w:r>
    </w:p>
    <w:p w:rsidR="00234CD2" w:rsidRPr="00C8371E" w:rsidRDefault="00234CD2" w:rsidP="00234CD2">
      <w:pPr>
        <w:autoSpaceDE w:val="0"/>
        <w:autoSpaceDN w:val="0"/>
        <w:adjustRightInd w:val="0"/>
      </w:pPr>
      <w:r w:rsidRPr="00C8371E">
        <w:t xml:space="preserve"> </w:t>
      </w:r>
    </w:p>
    <w:p w:rsidR="00EC5E23" w:rsidRPr="00572229" w:rsidRDefault="00234CD2" w:rsidP="00C8371E">
      <w:pPr>
        <w:autoSpaceDE w:val="0"/>
        <w:autoSpaceDN w:val="0"/>
        <w:adjustRightInd w:val="0"/>
        <w:ind w:left="1134"/>
      </w:pPr>
      <w:r w:rsidRPr="00C8371E">
        <w:t>The following application</w:t>
      </w:r>
      <w:r w:rsidR="00370D5C">
        <w:t xml:space="preserve"> </w:t>
      </w:r>
      <w:r w:rsidRPr="00C8371E">
        <w:t xml:space="preserve">requirements apply to an application for a permit under Clause 37.01, in addition to those specified in Clause 37.01 and elsewhere in the scheme and must </w:t>
      </w:r>
      <w:proofErr w:type="gramStart"/>
      <w:r w:rsidRPr="00C8371E">
        <w:t>accompany</w:t>
      </w:r>
      <w:proofErr w:type="gramEnd"/>
      <w:r w:rsidRPr="00C8371E">
        <w:t xml:space="preserve"> an application, as appropriate, to the satisfaction of the responsible authority:</w:t>
      </w:r>
    </w:p>
    <w:p w:rsidR="008D7AE1" w:rsidRPr="00572229" w:rsidRDefault="00EC5E23" w:rsidP="008D7AE1">
      <w:pPr>
        <w:pStyle w:val="Bodytext0"/>
        <w:spacing w:line="240" w:lineRule="auto"/>
      </w:pPr>
      <w:r w:rsidRPr="00572229">
        <w:t>The purpose of the use and the types of activities which will be carried out.</w:t>
      </w:r>
    </w:p>
    <w:p w:rsidR="007465B6" w:rsidRPr="00572229" w:rsidRDefault="00EC5E23" w:rsidP="008D7AE1">
      <w:pPr>
        <w:pStyle w:val="Bodytext0"/>
        <w:spacing w:line="240" w:lineRule="auto"/>
      </w:pPr>
      <w:r w:rsidRPr="00572229">
        <w:t>The likely effects, if any, on adjoining land, including noise levels, air-borne emissions, emissions to land and water, traffic, light spill and glare.</w:t>
      </w:r>
    </w:p>
    <w:p w:rsidR="006A2C48" w:rsidRPr="00572229" w:rsidRDefault="006A2C48" w:rsidP="006A2C48">
      <w:pPr>
        <w:pStyle w:val="HeadC"/>
      </w:pPr>
      <w:r w:rsidRPr="00C8371E">
        <mc:AlternateContent>
          <mc:Choice Requires="wps">
            <w:drawing>
              <wp:anchor distT="0" distB="0" distL="114300" distR="114300" simplePos="0" relativeHeight="251664384" behindDoc="0" locked="0" layoutInCell="1" allowOverlap="1" wp14:anchorId="1927DEF8" wp14:editId="29A18EF6">
                <wp:simplePos x="0" y="0"/>
                <wp:positionH relativeFrom="column">
                  <wp:posOffset>-80010</wp:posOffset>
                </wp:positionH>
                <wp:positionV relativeFrom="paragraph">
                  <wp:posOffset>287020</wp:posOffset>
                </wp:positionV>
                <wp:extent cx="746760" cy="274320"/>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C48" w:rsidRPr="0078181E" w:rsidRDefault="006A2C48" w:rsidP="006A2C48">
                            <w:pPr>
                              <w:pStyle w:val="BodyText1"/>
                            </w:pPr>
                            <w:r w:rsidRPr="0078181E">
                              <w:t>--/--/20--</w:t>
                            </w:r>
                          </w:p>
                          <w:p w:rsidR="006A2C48" w:rsidRPr="0078181E" w:rsidRDefault="006A2C48" w:rsidP="006A2C48">
                            <w:pPr>
                              <w:pStyle w:val="BodyText1"/>
                            </w:pPr>
                            <w:r>
                              <w:t xml:space="preserve">Proposed </w:t>
                            </w:r>
                            <w:r w:rsidRPr="0078181E">
                              <w:t>C</w:t>
                            </w:r>
                            <w:r>
                              <w:t>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7DEF8" id="Text Box 70" o:spid="_x0000_s1029" type="#_x0000_t202" style="position:absolute;left:0;text-align:left;margin-left:-6.3pt;margin-top:22.6pt;width:58.8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" stroked="f">
                <v:textbox>
                  <w:txbxContent>
                    <w:p w:rsidR="006A2C48" w:rsidRPr="0078181E" w:rsidRDefault="006A2C48" w:rsidP="006A2C48">
                      <w:pPr>
                        <w:pStyle w:val="BodyText1"/>
                      </w:pPr>
                      <w:r w:rsidRPr="0078181E">
                        <w:t>--/--/20--</w:t>
                      </w:r>
                    </w:p>
                    <w:p w:rsidR="006A2C48" w:rsidRPr="0078181E" w:rsidRDefault="006A2C48" w:rsidP="006A2C48">
                      <w:pPr>
                        <w:pStyle w:val="BodyText1"/>
                      </w:pPr>
                      <w:r>
                        <w:t xml:space="preserve">Proposed </w:t>
                      </w:r>
                      <w:r w:rsidRPr="0078181E">
                        <w:t>C</w:t>
                      </w:r>
                      <w:r>
                        <w:t>88</w:t>
                      </w:r>
                    </w:p>
                  </w:txbxContent>
                </v:textbox>
              </v:shape>
            </w:pict>
          </mc:Fallback>
        </mc:AlternateContent>
      </w:r>
      <w:r w:rsidR="00E8798D" w:rsidRPr="00C8371E">
        <mc:AlternateContent>
          <mc:Choice Requires="wps">
            <w:drawing>
              <wp:anchor distT="0" distB="0" distL="114300" distR="114300" simplePos="0" relativeHeight="251659264" behindDoc="0" locked="0" layoutInCell="1" allowOverlap="1" wp14:anchorId="0075B4F4" wp14:editId="3EAB98FB">
                <wp:simplePos x="0" y="0"/>
                <wp:positionH relativeFrom="column">
                  <wp:posOffset>-83185</wp:posOffset>
                </wp:positionH>
                <wp:positionV relativeFrom="paragraph">
                  <wp:posOffset>330200</wp:posOffset>
                </wp:positionV>
                <wp:extent cx="701040" cy="274320"/>
                <wp:effectExtent l="0" t="0" r="0" b="0"/>
                <wp:wrapNone/>
                <wp:docPr id="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5B6" w:rsidRPr="0078181E" w:rsidRDefault="007465B6" w:rsidP="007465B6">
                            <w:pPr>
                              <w:pStyle w:val="BodyText1"/>
                            </w:pPr>
                            <w:r w:rsidRPr="0078181E">
                              <w:t>--/--/20</w:t>
                            </w:r>
                            <w:r w:rsidR="00EC5E23">
                              <w:t>17</w:t>
                            </w:r>
                          </w:p>
                          <w:p w:rsidR="007465B6" w:rsidRPr="0078181E" w:rsidRDefault="00EC5E23" w:rsidP="007465B6">
                            <w:pPr>
                              <w:pStyle w:val="BodyText1"/>
                            </w:pPr>
                            <w:r>
                              <w:t>Proposed C88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5B4F4" id="Text Box 25" o:spid="_x0000_s1030" type="#_x0000_t202" style="position:absolute;left:0;text-align:left;margin-left:-6.55pt;margin-top:26pt;width:55.2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aYhQIAABY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" stroked="f">
                <v:textbox>
                  <w:txbxContent>
                    <w:p w:rsidR="007465B6" w:rsidRPr="0078181E" w:rsidRDefault="007465B6" w:rsidP="007465B6">
                      <w:pPr>
                        <w:pStyle w:val="BodyText1"/>
                      </w:pPr>
                      <w:r w:rsidRPr="0078181E">
                        <w:t>--/--/20</w:t>
                      </w:r>
                      <w:r w:rsidR="00EC5E23">
                        <w:t>17</w:t>
                      </w:r>
                    </w:p>
                    <w:p w:rsidR="007465B6" w:rsidRPr="0078181E" w:rsidRDefault="00EC5E23" w:rsidP="007465B6">
                      <w:pPr>
                        <w:pStyle w:val="BodyText1"/>
                      </w:pPr>
                      <w:r>
                        <w:t>Proposed C88</w:t>
                      </w:r>
                    </w:p>
                  </w:txbxContent>
                </v:textbox>
              </v:shape>
            </w:pict>
          </mc:Fallback>
        </mc:AlternateContent>
      </w:r>
      <w:r w:rsidR="00EC5E23" w:rsidRPr="00572229">
        <w:t>3</w:t>
      </w:r>
      <w:r w:rsidR="007465B6" w:rsidRPr="00572229">
        <w:t>.0</w:t>
      </w:r>
      <w:r w:rsidR="007465B6" w:rsidRPr="00572229">
        <w:tab/>
      </w:r>
      <w:r w:rsidRPr="00572229">
        <w:t>Subdivision</w:t>
      </w:r>
    </w:p>
    <w:p w:rsidR="00A94971" w:rsidRPr="00572229" w:rsidRDefault="00A94971" w:rsidP="00A94971">
      <w:pPr>
        <w:autoSpaceDE w:val="0"/>
        <w:autoSpaceDN w:val="0"/>
        <w:adjustRightInd w:val="0"/>
        <w:ind w:left="1134"/>
      </w:pPr>
      <w:r w:rsidRPr="00C8371E">
        <w:t>The following decision guidelines apply to an application for a permit under Clause 37.01, in addition to those specified in Clause 37.01 and elsewhere in the scheme which must be considered, as appropriate, by the responsible authority:</w:t>
      </w:r>
    </w:p>
    <w:p w:rsidR="00A94971" w:rsidRPr="00572229" w:rsidRDefault="00A94971" w:rsidP="00A94971">
      <w:pPr>
        <w:pStyle w:val="Tabletext"/>
        <w:ind w:left="1418"/>
        <w:rPr>
          <w:rFonts w:ascii="Times New Roman" w:hAnsi="Times New Roman"/>
          <w:sz w:val="20"/>
        </w:rPr>
      </w:pPr>
      <w:r w:rsidRPr="00572229">
        <w:rPr>
          <w:rFonts w:ascii="Times New Roman" w:hAnsi="Times New Roman"/>
          <w:sz w:val="20"/>
        </w:rPr>
        <w:t xml:space="preserve">The incorporated </w:t>
      </w:r>
      <w:r w:rsidRPr="00572229">
        <w:rPr>
          <w:rFonts w:ascii="Times New Roman" w:hAnsi="Times New Roman"/>
          <w:i/>
          <w:sz w:val="20"/>
        </w:rPr>
        <w:t>Altona North Comprehensive Development Plan</w:t>
      </w:r>
      <w:r w:rsidRPr="00572229">
        <w:rPr>
          <w:rFonts w:ascii="Times New Roman" w:hAnsi="Times New Roman"/>
          <w:sz w:val="20"/>
        </w:rPr>
        <w:t xml:space="preserve"> 2017.</w:t>
      </w:r>
    </w:p>
    <w:p w:rsidR="00293504" w:rsidRPr="00572229" w:rsidRDefault="00370D5C">
      <w:pPr>
        <w:pStyle w:val="HeadB"/>
      </w:pPr>
      <w:r w:rsidRPr="00C8371E">
        <w:rPr>
          <w:noProof/>
        </w:rPr>
        <w:lastRenderedPageBreak/>
        <mc:AlternateContent>
          <mc:Choice Requires="wps">
            <w:drawing>
              <wp:anchor distT="0" distB="0" distL="114300" distR="114300" simplePos="0" relativeHeight="251666432" behindDoc="0" locked="0" layoutInCell="1" allowOverlap="1" wp14:anchorId="6D9FF709" wp14:editId="2CD50171">
                <wp:simplePos x="0" y="0"/>
                <wp:positionH relativeFrom="column">
                  <wp:posOffset>-80010</wp:posOffset>
                </wp:positionH>
                <wp:positionV relativeFrom="paragraph">
                  <wp:posOffset>304800</wp:posOffset>
                </wp:positionV>
                <wp:extent cx="746760" cy="27432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C48" w:rsidRPr="0078181E" w:rsidRDefault="006A2C48" w:rsidP="006A2C48">
                            <w:pPr>
                              <w:pStyle w:val="BodyText1"/>
                            </w:pPr>
                            <w:r w:rsidRPr="0078181E">
                              <w:t>--/--/20--</w:t>
                            </w:r>
                          </w:p>
                          <w:p w:rsidR="006A2C48" w:rsidRPr="0078181E" w:rsidRDefault="006A2C48" w:rsidP="006A2C48">
                            <w:pPr>
                              <w:pStyle w:val="BodyText1"/>
                            </w:pPr>
                            <w:r>
                              <w:t xml:space="preserve">Proposed </w:t>
                            </w:r>
                            <w:r w:rsidRPr="0078181E">
                              <w:t>C</w:t>
                            </w:r>
                            <w:r>
                              <w:t>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FF709" id="Text Box 6" o:spid="_x0000_s1031" type="#_x0000_t202" style="position:absolute;left:0;text-align:left;margin-left:-6.3pt;margin-top:24pt;width:58.8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" stroked="f">
                <v:textbox>
                  <w:txbxContent>
                    <w:p w:rsidR="006A2C48" w:rsidRPr="0078181E" w:rsidRDefault="006A2C48" w:rsidP="006A2C48">
                      <w:pPr>
                        <w:pStyle w:val="BodyText1"/>
                      </w:pPr>
                      <w:r w:rsidRPr="0078181E">
                        <w:t>--/--/20--</w:t>
                      </w:r>
                    </w:p>
                    <w:p w:rsidR="006A2C48" w:rsidRPr="0078181E" w:rsidRDefault="006A2C48" w:rsidP="006A2C48">
                      <w:pPr>
                        <w:pStyle w:val="BodyText1"/>
                      </w:pPr>
                      <w:r>
                        <w:t xml:space="preserve">Proposed </w:t>
                      </w:r>
                      <w:r w:rsidRPr="0078181E">
                        <w:t>C</w:t>
                      </w:r>
                      <w:r>
                        <w:t>88</w:t>
                      </w:r>
                    </w:p>
                  </w:txbxContent>
                </v:textbox>
              </v:shape>
            </w:pict>
          </mc:Fallback>
        </mc:AlternateContent>
      </w:r>
      <w:r w:rsidR="006A2C48" w:rsidRPr="00572229">
        <w:t>4.0</w:t>
      </w:r>
      <w:r w:rsidR="006A2C48" w:rsidRPr="00572229">
        <w:tab/>
      </w:r>
      <w:r w:rsidR="007465B6" w:rsidRPr="00572229">
        <w:t>Buildings and works</w:t>
      </w:r>
    </w:p>
    <w:p w:rsidR="00EC5E23" w:rsidRPr="00572229" w:rsidRDefault="00234CD2" w:rsidP="00C8371E">
      <w:pPr>
        <w:autoSpaceDE w:val="0"/>
        <w:autoSpaceDN w:val="0"/>
        <w:adjustRightInd w:val="0"/>
        <w:ind w:left="1134"/>
      </w:pPr>
      <w:r w:rsidRPr="00C8371E">
        <w:t>No permit is required to construct a building or construct or carry out works for the following</w:t>
      </w:r>
      <w:r w:rsidR="00EC5E23" w:rsidRPr="00572229">
        <w:t>:</w:t>
      </w:r>
    </w:p>
    <w:p w:rsidR="008D7AE1" w:rsidRPr="00572229" w:rsidRDefault="004F268B" w:rsidP="00875CD6">
      <w:pPr>
        <w:pStyle w:val="Bodytext0"/>
      </w:pPr>
      <w:r>
        <w:t>To</w:t>
      </w:r>
      <w:r w:rsidR="008D7AE1" w:rsidRPr="00572229">
        <w:t xml:space="preserve"> rearrange, alter or renew plant if the area or height of the plant is not increased.</w:t>
      </w:r>
    </w:p>
    <w:p w:rsidR="00EC5E23" w:rsidRPr="00572229" w:rsidRDefault="00EC5E23" w:rsidP="008D7AE1">
      <w:pPr>
        <w:pStyle w:val="Bodytext0"/>
      </w:pPr>
      <w:r w:rsidRPr="00572229">
        <w:t>A rainwater tank with a capacity of more than 4500 litres if the following requirements are met:</w:t>
      </w:r>
    </w:p>
    <w:p w:rsidR="00EC5E23" w:rsidRPr="00572229" w:rsidRDefault="00EC5E23" w:rsidP="008D7AE1">
      <w:pPr>
        <w:pStyle w:val="Tabletext0"/>
        <w:ind w:left="1701"/>
        <w:rPr>
          <w:rFonts w:ascii="Times New Roman" w:hAnsi="Times New Roman"/>
          <w:sz w:val="20"/>
        </w:rPr>
      </w:pPr>
      <w:r w:rsidRPr="00572229">
        <w:rPr>
          <w:rFonts w:ascii="Times New Roman" w:hAnsi="Times New Roman"/>
          <w:sz w:val="20"/>
        </w:rPr>
        <w:t>The rainwater tank is not located within the building’s setback from a street (other than a lane).</w:t>
      </w:r>
    </w:p>
    <w:p w:rsidR="00EC5E23" w:rsidRPr="00572229" w:rsidRDefault="00EC5E23" w:rsidP="008D7AE1">
      <w:pPr>
        <w:pStyle w:val="Tabletext0"/>
        <w:ind w:left="1701"/>
        <w:rPr>
          <w:rFonts w:ascii="Times New Roman" w:hAnsi="Times New Roman"/>
          <w:sz w:val="20"/>
        </w:rPr>
      </w:pPr>
      <w:r w:rsidRPr="00572229">
        <w:rPr>
          <w:rFonts w:ascii="Times New Roman" w:hAnsi="Times New Roman"/>
          <w:sz w:val="20"/>
        </w:rPr>
        <w:t>The rainwater tank is no higher than the existing building on the site.</w:t>
      </w:r>
    </w:p>
    <w:p w:rsidR="00EC5E23" w:rsidRPr="00572229" w:rsidRDefault="00EC5E23" w:rsidP="00C8371E">
      <w:pPr>
        <w:pStyle w:val="Tabletext0"/>
        <w:ind w:left="1701"/>
      </w:pPr>
      <w:r w:rsidRPr="00572229">
        <w:rPr>
          <w:rFonts w:ascii="Times New Roman" w:hAnsi="Times New Roman"/>
          <w:sz w:val="20"/>
        </w:rPr>
        <w:t xml:space="preserve">The rainwater tank is not located in an area that is provided for car parking, loading, unloading or </w:t>
      </w:r>
      <w:proofErr w:type="spellStart"/>
      <w:r w:rsidRPr="00572229">
        <w:rPr>
          <w:rFonts w:ascii="Times New Roman" w:hAnsi="Times New Roman"/>
          <w:sz w:val="20"/>
        </w:rPr>
        <w:t>accessway</w:t>
      </w:r>
      <w:proofErr w:type="spellEnd"/>
      <w:r w:rsidRPr="00572229">
        <w:rPr>
          <w:rFonts w:ascii="Times New Roman" w:hAnsi="Times New Roman"/>
          <w:sz w:val="20"/>
        </w:rPr>
        <w:t xml:space="preserve">. </w:t>
      </w:r>
    </w:p>
    <w:p w:rsidR="00EC5E23" w:rsidRPr="00572229" w:rsidRDefault="00234CD2" w:rsidP="00C8371E">
      <w:pPr>
        <w:autoSpaceDE w:val="0"/>
        <w:autoSpaceDN w:val="0"/>
        <w:adjustRightInd w:val="0"/>
        <w:ind w:left="1134"/>
      </w:pPr>
      <w:r w:rsidRPr="00C8371E">
        <w:t>The following application requirements apply to an application for a permit under Clause 37.01, in addition to those specified in Clause 37.01 and elsewhere in the scheme and must accompany an application, as appropriate, to the satisfaction of the responsible authority</w:t>
      </w:r>
      <w:r w:rsidR="00EC5E23" w:rsidRPr="00572229">
        <w:t>:</w:t>
      </w:r>
    </w:p>
    <w:p w:rsidR="008D7AE1" w:rsidRPr="00572229" w:rsidRDefault="00EC5E23" w:rsidP="008D7AE1">
      <w:pPr>
        <w:pStyle w:val="Bodytext0"/>
        <w:spacing w:line="240" w:lineRule="auto"/>
      </w:pPr>
      <w:r w:rsidRPr="00572229">
        <w:t>The purpose of the use and the types of activities which will be carried out.</w:t>
      </w:r>
    </w:p>
    <w:p w:rsidR="008D7AE1" w:rsidRPr="00572229" w:rsidRDefault="00EC5E23" w:rsidP="008D7AE1">
      <w:pPr>
        <w:pStyle w:val="Bodytext0"/>
        <w:spacing w:line="240" w:lineRule="auto"/>
      </w:pPr>
      <w:r w:rsidRPr="00572229">
        <w:t>The likely effects, if any, on adjoining land, including noise levels, air-borne emissions, emissions to land and water, traffic, light spill and glare.</w:t>
      </w:r>
    </w:p>
    <w:p w:rsidR="008D7AE1" w:rsidRPr="00572229" w:rsidRDefault="008D7AE1" w:rsidP="008D7AE1">
      <w:pPr>
        <w:pStyle w:val="Bodytext0"/>
        <w:spacing w:line="240" w:lineRule="auto"/>
      </w:pPr>
      <w:r w:rsidRPr="00572229">
        <w:t>A plan drawn to scale which shows:</w:t>
      </w:r>
    </w:p>
    <w:p w:rsidR="008D7AE1" w:rsidRPr="00572229" w:rsidRDefault="008D7AE1" w:rsidP="00AA7D73">
      <w:pPr>
        <w:pStyle w:val="Tabletext0"/>
        <w:ind w:left="1701"/>
        <w:rPr>
          <w:rFonts w:ascii="Times New Roman" w:hAnsi="Times New Roman"/>
          <w:sz w:val="20"/>
        </w:rPr>
      </w:pPr>
      <w:r w:rsidRPr="00572229">
        <w:rPr>
          <w:rFonts w:ascii="Times New Roman" w:hAnsi="Times New Roman"/>
          <w:sz w:val="20"/>
        </w:rPr>
        <w:t>The boundaries and dimensions of the site.</w:t>
      </w:r>
    </w:p>
    <w:p w:rsidR="008D7AE1" w:rsidRPr="00572229" w:rsidRDefault="008D7AE1" w:rsidP="00C5365D">
      <w:pPr>
        <w:pStyle w:val="Tabletext0"/>
        <w:ind w:left="1701"/>
        <w:rPr>
          <w:rFonts w:ascii="Times New Roman" w:hAnsi="Times New Roman"/>
          <w:sz w:val="20"/>
        </w:rPr>
      </w:pPr>
      <w:r w:rsidRPr="00572229">
        <w:rPr>
          <w:rFonts w:ascii="Times New Roman" w:hAnsi="Times New Roman"/>
          <w:sz w:val="20"/>
        </w:rPr>
        <w:t>Adjoining roads.</w:t>
      </w:r>
    </w:p>
    <w:p w:rsidR="008D7AE1" w:rsidRPr="00572229" w:rsidRDefault="008D7AE1" w:rsidP="00CD3545">
      <w:pPr>
        <w:pStyle w:val="Tabletext0"/>
        <w:ind w:left="1701"/>
        <w:rPr>
          <w:rFonts w:ascii="Times New Roman" w:hAnsi="Times New Roman"/>
          <w:sz w:val="20"/>
        </w:rPr>
      </w:pPr>
      <w:r w:rsidRPr="00572229">
        <w:rPr>
          <w:rFonts w:ascii="Times New Roman" w:hAnsi="Times New Roman"/>
          <w:sz w:val="20"/>
        </w:rPr>
        <w:t>Relevant ground levels.</w:t>
      </w:r>
    </w:p>
    <w:p w:rsidR="008D7AE1" w:rsidRPr="00572229" w:rsidRDefault="008D7AE1" w:rsidP="00C94F67">
      <w:pPr>
        <w:pStyle w:val="Tabletext0"/>
        <w:ind w:left="1701"/>
        <w:rPr>
          <w:rFonts w:ascii="Times New Roman" w:hAnsi="Times New Roman"/>
          <w:sz w:val="20"/>
        </w:rPr>
      </w:pPr>
      <w:r w:rsidRPr="00572229">
        <w:rPr>
          <w:rFonts w:ascii="Times New Roman" w:hAnsi="Times New Roman"/>
          <w:sz w:val="20"/>
        </w:rPr>
        <w:t>The layout of existing and proposed buildings and works.</w:t>
      </w:r>
    </w:p>
    <w:p w:rsidR="008D7AE1" w:rsidRPr="00572229" w:rsidRDefault="008D7AE1" w:rsidP="00FD3008">
      <w:pPr>
        <w:pStyle w:val="Tabletext0"/>
        <w:ind w:left="1701"/>
        <w:rPr>
          <w:rFonts w:ascii="Times New Roman" w:hAnsi="Times New Roman"/>
          <w:sz w:val="20"/>
        </w:rPr>
      </w:pPr>
      <w:r w:rsidRPr="00572229">
        <w:rPr>
          <w:rFonts w:ascii="Times New Roman" w:hAnsi="Times New Roman"/>
          <w:sz w:val="20"/>
        </w:rPr>
        <w:t>Driveways and vehicle parking and loading areas.</w:t>
      </w:r>
    </w:p>
    <w:p w:rsidR="008D7AE1" w:rsidRPr="00572229" w:rsidRDefault="008D7AE1" w:rsidP="00D86DAA">
      <w:pPr>
        <w:pStyle w:val="Tabletext0"/>
        <w:ind w:left="1701"/>
        <w:rPr>
          <w:rFonts w:ascii="Times New Roman" w:hAnsi="Times New Roman"/>
          <w:sz w:val="20"/>
        </w:rPr>
      </w:pPr>
      <w:r w:rsidRPr="00572229">
        <w:rPr>
          <w:rFonts w:ascii="Times New Roman" w:hAnsi="Times New Roman"/>
          <w:sz w:val="20"/>
        </w:rPr>
        <w:t>Proposed landscape areas.</w:t>
      </w:r>
    </w:p>
    <w:p w:rsidR="008D7AE1" w:rsidRPr="00572229" w:rsidRDefault="008D7AE1" w:rsidP="00FA0CEB">
      <w:pPr>
        <w:pStyle w:val="Tabletext0"/>
        <w:ind w:left="1701"/>
        <w:rPr>
          <w:rFonts w:ascii="Times New Roman" w:hAnsi="Times New Roman"/>
          <w:sz w:val="20"/>
        </w:rPr>
      </w:pPr>
      <w:r w:rsidRPr="00572229">
        <w:rPr>
          <w:rFonts w:ascii="Times New Roman" w:hAnsi="Times New Roman"/>
          <w:sz w:val="20"/>
        </w:rPr>
        <w:t>External storage and waste treatment areas.</w:t>
      </w:r>
    </w:p>
    <w:p w:rsidR="008D7AE1" w:rsidRPr="00572229" w:rsidRDefault="008D7AE1" w:rsidP="008D7AE1">
      <w:pPr>
        <w:pStyle w:val="Tabletext"/>
        <w:ind w:left="1418"/>
        <w:rPr>
          <w:rFonts w:ascii="Times New Roman" w:hAnsi="Times New Roman"/>
          <w:sz w:val="20"/>
        </w:rPr>
      </w:pPr>
      <w:r w:rsidRPr="00572229">
        <w:rPr>
          <w:rFonts w:ascii="Times New Roman" w:hAnsi="Times New Roman"/>
          <w:sz w:val="20"/>
        </w:rPr>
        <w:t>Elevation drawings to scale which show the colour and materials of all buildings and works.</w:t>
      </w:r>
    </w:p>
    <w:p w:rsidR="008D7AE1" w:rsidRPr="00572229" w:rsidRDefault="008D7AE1" w:rsidP="008D7AE1">
      <w:pPr>
        <w:pStyle w:val="Tabletext"/>
        <w:ind w:left="1418"/>
        <w:rPr>
          <w:rFonts w:ascii="Times New Roman" w:hAnsi="Times New Roman"/>
          <w:sz w:val="20"/>
        </w:rPr>
      </w:pPr>
      <w:r w:rsidRPr="00572229">
        <w:rPr>
          <w:rFonts w:ascii="Times New Roman" w:hAnsi="Times New Roman"/>
          <w:sz w:val="20"/>
        </w:rPr>
        <w:t>Construction details of all drainage works, driveways and vehicle parking and loading areas.</w:t>
      </w:r>
    </w:p>
    <w:p w:rsidR="009D0092" w:rsidRPr="00572229" w:rsidRDefault="008D7AE1" w:rsidP="00C8371E">
      <w:pPr>
        <w:pStyle w:val="Tabletext"/>
        <w:ind w:left="1418"/>
      </w:pPr>
      <w:r w:rsidRPr="00572229">
        <w:rPr>
          <w:rFonts w:ascii="Times New Roman" w:hAnsi="Times New Roman"/>
          <w:sz w:val="20"/>
        </w:rPr>
        <w:t xml:space="preserve">A landscape layout which includes the description of vegetation to be planted, the surfaces to be constructed, </w:t>
      </w:r>
      <w:proofErr w:type="gramStart"/>
      <w:r w:rsidRPr="00572229">
        <w:rPr>
          <w:rFonts w:ascii="Times New Roman" w:hAnsi="Times New Roman"/>
          <w:sz w:val="20"/>
        </w:rPr>
        <w:t>a</w:t>
      </w:r>
      <w:proofErr w:type="gramEnd"/>
      <w:r w:rsidRPr="00572229">
        <w:rPr>
          <w:rFonts w:ascii="Times New Roman" w:hAnsi="Times New Roman"/>
          <w:sz w:val="20"/>
        </w:rPr>
        <w:t xml:space="preserve"> site works specification and the method of preparing, draining, watering and maintaining the landscape area.</w:t>
      </w:r>
    </w:p>
    <w:p w:rsidR="0090276B" w:rsidRPr="00572229" w:rsidRDefault="00234CD2" w:rsidP="00C8371E">
      <w:pPr>
        <w:autoSpaceDE w:val="0"/>
        <w:autoSpaceDN w:val="0"/>
        <w:adjustRightInd w:val="0"/>
        <w:ind w:left="1134"/>
      </w:pPr>
      <w:r w:rsidRPr="00C8371E">
        <w:t>The following decision guidelines apply to an application for a permit under Clause 37.01, in addition to those specified in Clause 37.01 and elsewhere in the scheme which must be considered, as appropriate, by the responsible authority</w:t>
      </w:r>
      <w:r w:rsidR="000E2C83" w:rsidRPr="00572229">
        <w:t>:</w:t>
      </w:r>
    </w:p>
    <w:p w:rsidR="000E2C83" w:rsidRPr="00572229" w:rsidRDefault="000E2C83" w:rsidP="000E2C83">
      <w:pPr>
        <w:pStyle w:val="Tabletext"/>
        <w:ind w:left="1418"/>
        <w:rPr>
          <w:rFonts w:ascii="Times New Roman" w:hAnsi="Times New Roman"/>
          <w:sz w:val="20"/>
        </w:rPr>
      </w:pPr>
      <w:r w:rsidRPr="00572229">
        <w:rPr>
          <w:rFonts w:ascii="Times New Roman" w:hAnsi="Times New Roman"/>
          <w:sz w:val="20"/>
        </w:rPr>
        <w:t xml:space="preserve">The </w:t>
      </w:r>
      <w:r w:rsidR="00D71EB9" w:rsidRPr="00572229">
        <w:rPr>
          <w:rFonts w:ascii="Times New Roman" w:hAnsi="Times New Roman"/>
          <w:sz w:val="20"/>
        </w:rPr>
        <w:t xml:space="preserve">incorporated </w:t>
      </w:r>
      <w:r w:rsidRPr="00572229">
        <w:rPr>
          <w:rFonts w:ascii="Times New Roman" w:hAnsi="Times New Roman"/>
          <w:i/>
          <w:sz w:val="20"/>
        </w:rPr>
        <w:t>Altona North Comprehensive Development Plan</w:t>
      </w:r>
      <w:r w:rsidRPr="00572229">
        <w:rPr>
          <w:rFonts w:ascii="Times New Roman" w:hAnsi="Times New Roman"/>
          <w:sz w:val="20"/>
        </w:rPr>
        <w:t xml:space="preserve"> 2017.</w:t>
      </w:r>
    </w:p>
    <w:p w:rsidR="000E2C83" w:rsidRPr="00572229" w:rsidRDefault="000E2C83" w:rsidP="000E2C83">
      <w:pPr>
        <w:pStyle w:val="Tabletext"/>
        <w:ind w:left="1418"/>
        <w:rPr>
          <w:rFonts w:ascii="Times New Roman" w:hAnsi="Times New Roman"/>
          <w:sz w:val="20"/>
        </w:rPr>
      </w:pPr>
      <w:r w:rsidRPr="00572229">
        <w:rPr>
          <w:rFonts w:ascii="Times New Roman" w:hAnsi="Times New Roman"/>
          <w:sz w:val="20"/>
        </w:rPr>
        <w:t>The interface with adjoining areas, especially the relationship with residential areas. This includes the overall arrangement and form of buildings and works and landscaping along residential boundaries.</w:t>
      </w:r>
    </w:p>
    <w:p w:rsidR="000E2C83" w:rsidRPr="00572229" w:rsidRDefault="000E2C83" w:rsidP="00C8371E">
      <w:pPr>
        <w:pStyle w:val="Tabletext"/>
        <w:ind w:left="1418"/>
      </w:pPr>
      <w:r w:rsidRPr="00572229">
        <w:rPr>
          <w:rFonts w:ascii="Times New Roman" w:hAnsi="Times New Roman"/>
          <w:sz w:val="20"/>
        </w:rPr>
        <w:t xml:space="preserve">The design and elevation treatment of buildings </w:t>
      </w:r>
      <w:r w:rsidR="00E519CD" w:rsidRPr="00572229">
        <w:rPr>
          <w:rFonts w:ascii="Times New Roman" w:hAnsi="Times New Roman"/>
          <w:sz w:val="20"/>
        </w:rPr>
        <w:t xml:space="preserve">and works </w:t>
      </w:r>
      <w:r w:rsidRPr="00572229">
        <w:rPr>
          <w:rFonts w:ascii="Times New Roman" w:hAnsi="Times New Roman"/>
          <w:sz w:val="20"/>
        </w:rPr>
        <w:t>including detailing.</w:t>
      </w:r>
    </w:p>
    <w:p w:rsidR="007465B6" w:rsidRPr="00572229" w:rsidRDefault="00E8798D" w:rsidP="00EC5E23">
      <w:pPr>
        <w:pStyle w:val="HeadB"/>
        <w:keepNext/>
      </w:pPr>
      <w:r w:rsidRPr="00C8371E">
        <w:rPr>
          <w:noProof/>
        </w:rPr>
        <mc:AlternateContent>
          <mc:Choice Requires="wps">
            <w:drawing>
              <wp:anchor distT="0" distB="0" distL="114300" distR="114300" simplePos="0" relativeHeight="251660288" behindDoc="0" locked="0" layoutInCell="1" allowOverlap="1" wp14:anchorId="37476778" wp14:editId="49593651">
                <wp:simplePos x="0" y="0"/>
                <wp:positionH relativeFrom="column">
                  <wp:posOffset>-90805</wp:posOffset>
                </wp:positionH>
                <wp:positionV relativeFrom="paragraph">
                  <wp:posOffset>314325</wp:posOffset>
                </wp:positionV>
                <wp:extent cx="725170" cy="274320"/>
                <wp:effectExtent l="0" t="0" r="0" b="0"/>
                <wp:wrapNone/>
                <wp:docPr id="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5B6" w:rsidRPr="0078181E" w:rsidRDefault="007465B6" w:rsidP="007465B6">
                            <w:pPr>
                              <w:pStyle w:val="BodyText1"/>
                            </w:pPr>
                            <w:r w:rsidRPr="0078181E">
                              <w:t>--/--/20</w:t>
                            </w:r>
                            <w:r w:rsidR="00EC5E23">
                              <w:t>17</w:t>
                            </w:r>
                          </w:p>
                          <w:p w:rsidR="007465B6" w:rsidRPr="0078181E" w:rsidRDefault="00EC5E23" w:rsidP="007465B6">
                            <w:pPr>
                              <w:pStyle w:val="BodyText1"/>
                            </w:pPr>
                            <w:r>
                              <w:t>Proposed C88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76778" id="Text Box 26" o:spid="_x0000_s1032" type="#_x0000_t202" style="position:absolute;left:0;text-align:left;margin-left:-7.15pt;margin-top:24.75pt;width:57.1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" stroked="f">
                <v:textbox>
                  <w:txbxContent>
                    <w:p w:rsidR="007465B6" w:rsidRPr="0078181E" w:rsidRDefault="007465B6" w:rsidP="007465B6">
                      <w:pPr>
                        <w:pStyle w:val="BodyText1"/>
                      </w:pPr>
                      <w:r w:rsidRPr="0078181E">
                        <w:t>--/--/20</w:t>
                      </w:r>
                      <w:r w:rsidR="00EC5E23">
                        <w:t>17</w:t>
                      </w:r>
                    </w:p>
                    <w:p w:rsidR="007465B6" w:rsidRPr="0078181E" w:rsidRDefault="00EC5E23" w:rsidP="007465B6">
                      <w:pPr>
                        <w:pStyle w:val="BodyText1"/>
                      </w:pPr>
                      <w:r>
                        <w:t>Proposed C88</w:t>
                      </w:r>
                    </w:p>
                  </w:txbxContent>
                </v:textbox>
              </v:shape>
            </w:pict>
          </mc:Fallback>
        </mc:AlternateContent>
      </w:r>
      <w:r w:rsidR="006A2C48" w:rsidRPr="00572229">
        <w:t>5</w:t>
      </w:r>
      <w:r w:rsidR="007465B6" w:rsidRPr="00572229">
        <w:t>.0</w:t>
      </w:r>
      <w:r w:rsidR="007465B6" w:rsidRPr="00572229">
        <w:tab/>
        <w:t>Advertising signs</w:t>
      </w:r>
    </w:p>
    <w:p w:rsidR="007465B6" w:rsidRPr="00572229" w:rsidRDefault="00EC5E23">
      <w:pPr>
        <w:pStyle w:val="BodyText10"/>
      </w:pPr>
      <w:r w:rsidRPr="00572229">
        <w:t xml:space="preserve">Advertising sign requirements are at Clause 52.05. This zone is in </w:t>
      </w:r>
      <w:proofErr w:type="spellStart"/>
      <w:r w:rsidRPr="00572229">
        <w:t>Cateogry</w:t>
      </w:r>
      <w:proofErr w:type="spellEnd"/>
      <w:r w:rsidRPr="00572229">
        <w:t xml:space="preserve"> 3.</w:t>
      </w:r>
    </w:p>
    <w:p w:rsidR="00DD1FFA" w:rsidRPr="00572229" w:rsidRDefault="00DD1FFA" w:rsidP="007465B6">
      <w:pPr>
        <w:pStyle w:val="BodyText10"/>
      </w:pPr>
    </w:p>
    <w:sectPr w:rsidR="00DD1FFA" w:rsidRPr="00572229" w:rsidSect="005F02EF">
      <w:headerReference w:type="default" r:id="rId9"/>
      <w:footerReference w:type="default" r:id="rId10"/>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3CDD" w:rsidRDefault="00D33CDD">
      <w:r>
        <w:separator/>
      </w:r>
    </w:p>
    <w:p w:rsidR="00D33CDD" w:rsidRDefault="00D33CDD"/>
    <w:p w:rsidR="00D33CDD" w:rsidRDefault="00D33CDD"/>
    <w:p w:rsidR="00D33CDD" w:rsidRDefault="00D33CDD"/>
  </w:endnote>
  <w:endnote w:type="continuationSeparator" w:id="0">
    <w:p w:rsidR="00D33CDD" w:rsidRDefault="00D33CDD">
      <w:r>
        <w:continuationSeparator/>
      </w:r>
    </w:p>
    <w:p w:rsidR="00D33CDD" w:rsidRDefault="00D33CDD"/>
    <w:p w:rsidR="00D33CDD" w:rsidRDefault="00D33CDD"/>
    <w:p w:rsidR="00D33CDD" w:rsidRDefault="00D33C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embedRegular r:id="rId1" w:fontKey="{D382C410-1049-4C23-B49F-34E2469AA0B4}"/>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94A7C566-77E5-4980-BF96-9D71899E5128}"/>
  </w:font>
  <w:font w:name="Calibri Light">
    <w:panose1 w:val="020F0302020204030204"/>
    <w:charset w:val="00"/>
    <w:family w:val="swiss"/>
    <w:pitch w:val="variable"/>
    <w:sig w:usb0="A00002EF" w:usb1="4000207B" w:usb2="00000000" w:usb3="00000000" w:csb0="0000019F" w:csb1="00000000"/>
    <w:embedRegular r:id="rId3" w:fontKey="{2E74BAA7-5C03-46A9-8BE1-8C5BCA3715D8}"/>
  </w:font>
  <w:font w:name="Calibri">
    <w:panose1 w:val="020F0502020204030204"/>
    <w:charset w:val="00"/>
    <w:family w:val="swiss"/>
    <w:pitch w:val="variable"/>
    <w:sig w:usb0="E10002FF" w:usb1="4000ACFF" w:usb2="00000009" w:usb3="00000000" w:csb0="0000019F" w:csb1="00000000"/>
    <w:embedRegular r:id="rId4" w:fontKey="{6244BE5E-3C57-4861-B266-54B3A2611A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2EF" w:rsidRDefault="007465B6" w:rsidP="000741CC">
    <w:pPr>
      <w:pStyle w:val="Footer"/>
      <w:tabs>
        <w:tab w:val="clear" w:pos="8640"/>
        <w:tab w:val="right" w:pos="8505"/>
      </w:tabs>
    </w:pPr>
    <w:r w:rsidRPr="007465B6">
      <w:t xml:space="preserve">Special Use Zone </w:t>
    </w:r>
    <w:r w:rsidR="000E610D" w:rsidRPr="000E610D">
      <w:t xml:space="preserve">- </w:t>
    </w:r>
    <w:r w:rsidR="000E610D" w:rsidRPr="00EC5E23">
      <w:t xml:space="preserve">Schedule </w:t>
    </w:r>
    <w:r w:rsidR="00EC5E23" w:rsidRPr="00EC5E23">
      <w:t>6</w:t>
    </w:r>
    <w:r w:rsidR="000741CC" w:rsidRPr="000741CC">
      <w:tab/>
    </w:r>
    <w:r w:rsidR="000741CC" w:rsidRPr="000741CC">
      <w:tab/>
      <w:t xml:space="preserve">Page </w:t>
    </w:r>
    <w:r w:rsidR="000741CC">
      <w:rPr>
        <w:rStyle w:val="PageNumber"/>
      </w:rPr>
      <w:fldChar w:fldCharType="begin"/>
    </w:r>
    <w:r w:rsidR="000741CC" w:rsidRPr="000741CC">
      <w:rPr>
        <w:rStyle w:val="PageNumber"/>
      </w:rPr>
      <w:instrText xml:space="preserve"> PAGE </w:instrText>
    </w:r>
    <w:r w:rsidR="000741CC">
      <w:rPr>
        <w:rStyle w:val="PageNumber"/>
      </w:rPr>
      <w:fldChar w:fldCharType="separate"/>
    </w:r>
    <w:r w:rsidR="00524544">
      <w:rPr>
        <w:rStyle w:val="PageNumber"/>
        <w:noProof/>
      </w:rPr>
      <w:t>1</w:t>
    </w:r>
    <w:r w:rsidR="000741CC">
      <w:rPr>
        <w:rStyle w:val="PageNumber"/>
      </w:rPr>
      <w:fldChar w:fldCharType="end"/>
    </w:r>
    <w:r w:rsidR="000741CC" w:rsidRPr="000741CC">
      <w:t xml:space="preserve"> of </w:t>
    </w:r>
    <w:r w:rsidR="000741CC">
      <w:rPr>
        <w:rStyle w:val="PageNumber"/>
      </w:rPr>
      <w:fldChar w:fldCharType="begin"/>
    </w:r>
    <w:r w:rsidR="000741CC" w:rsidRPr="000741CC">
      <w:rPr>
        <w:rStyle w:val="PageNumber"/>
      </w:rPr>
      <w:instrText xml:space="preserve"> NUMPAGES  \* Arabic </w:instrText>
    </w:r>
    <w:r w:rsidR="000741CC">
      <w:rPr>
        <w:rStyle w:val="PageNumber"/>
      </w:rPr>
      <w:fldChar w:fldCharType="separate"/>
    </w:r>
    <w:r w:rsidR="00524544">
      <w:rPr>
        <w:rStyle w:val="PageNumber"/>
        <w:noProof/>
      </w:rPr>
      <w:t>2</w:t>
    </w:r>
    <w:r w:rsidR="000741CC">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3CDD" w:rsidRDefault="00D33CDD">
      <w:r>
        <w:separator/>
      </w:r>
    </w:p>
    <w:p w:rsidR="00D33CDD" w:rsidRDefault="00D33CDD"/>
    <w:p w:rsidR="00D33CDD" w:rsidRDefault="00D33CDD"/>
    <w:p w:rsidR="00D33CDD" w:rsidRDefault="00D33CDD"/>
  </w:footnote>
  <w:footnote w:type="continuationSeparator" w:id="0">
    <w:p w:rsidR="00D33CDD" w:rsidRDefault="00D33CDD">
      <w:r>
        <w:continuationSeparator/>
      </w:r>
    </w:p>
    <w:p w:rsidR="00D33CDD" w:rsidRDefault="00D33CDD"/>
    <w:p w:rsidR="00D33CDD" w:rsidRDefault="00D33CDD"/>
    <w:p w:rsidR="00D33CDD" w:rsidRDefault="00D33CD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2EF" w:rsidRDefault="00091CD6">
    <w:pPr>
      <w:jc w:val="center"/>
    </w:pPr>
    <w:r w:rsidRPr="00EC5E23">
      <w:rPr>
        <w:smallCaps/>
        <w:sz w:val="18"/>
        <w:u w:color="0000FF"/>
      </w:rPr>
      <w:t>Hobsons Bay</w:t>
    </w:r>
    <w:r w:rsidR="00746A62" w:rsidRPr="00EC5E23">
      <w:rPr>
        <w:smallCaps/>
        <w:sz w:val="18"/>
        <w:u w:color="0000FF"/>
      </w:rPr>
      <w:t xml:space="preserve"> </w:t>
    </w:r>
    <w:r w:rsidR="005F02EF" w:rsidRPr="00EC5E23">
      <w:rPr>
        <w:smallCaps/>
        <w:sz w:val="18"/>
      </w:rPr>
      <w:t>Planning</w:t>
    </w:r>
    <w:r w:rsidR="005F02EF">
      <w:rPr>
        <w:smallCaps/>
        <w:sz w:val="18"/>
      </w:rPr>
      <w:t xml:space="preserve"> Scheme</w:t>
    </w:r>
  </w:p>
  <w:p w:rsidR="005F02EF" w:rsidRDefault="005F02E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2003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2" w15:restartNumberingAfterBreak="0">
    <w:nsid w:val="5DB35B80"/>
    <w:multiLevelType w:val="hybridMultilevel"/>
    <w:tmpl w:val="9A729CBC"/>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3" w15:restartNumberingAfterBreak="0">
    <w:nsid w:val="70844923"/>
    <w:multiLevelType w:val="hybridMultilevel"/>
    <w:tmpl w:val="129AF67E"/>
    <w:lvl w:ilvl="0" w:tplc="D2C6AAB4">
      <w:start w:val="1"/>
      <w:numFmt w:val="bullet"/>
      <w:pStyle w:val="Tabletext"/>
      <w:lvlText w:val=""/>
      <w:lvlJc w:val="left"/>
      <w:pPr>
        <w:ind w:left="1854" w:hanging="360"/>
      </w:pPr>
      <w:rPr>
        <w:rFonts w:ascii="Wingdings" w:hAnsi="Wingdings" w:hint="default"/>
      </w:rPr>
    </w:lvl>
    <w:lvl w:ilvl="1" w:tplc="4F8C40B4" w:tentative="1">
      <w:start w:val="1"/>
      <w:numFmt w:val="bullet"/>
      <w:lvlText w:val="o"/>
      <w:lvlJc w:val="left"/>
      <w:pPr>
        <w:ind w:left="2574" w:hanging="360"/>
      </w:pPr>
      <w:rPr>
        <w:rFonts w:ascii="Courier New" w:hAnsi="Courier New" w:cs="Courier New" w:hint="default"/>
      </w:rPr>
    </w:lvl>
    <w:lvl w:ilvl="2" w:tplc="B4107546" w:tentative="1">
      <w:start w:val="1"/>
      <w:numFmt w:val="bullet"/>
      <w:lvlText w:val=""/>
      <w:lvlJc w:val="left"/>
      <w:pPr>
        <w:ind w:left="3294" w:hanging="360"/>
      </w:pPr>
      <w:rPr>
        <w:rFonts w:ascii="Wingdings" w:hAnsi="Wingdings" w:hint="default"/>
      </w:rPr>
    </w:lvl>
    <w:lvl w:ilvl="3" w:tplc="9740F454" w:tentative="1">
      <w:start w:val="1"/>
      <w:numFmt w:val="bullet"/>
      <w:lvlText w:val=""/>
      <w:lvlJc w:val="left"/>
      <w:pPr>
        <w:ind w:left="4014" w:hanging="360"/>
      </w:pPr>
      <w:rPr>
        <w:rFonts w:ascii="Symbol" w:hAnsi="Symbol" w:hint="default"/>
      </w:rPr>
    </w:lvl>
    <w:lvl w:ilvl="4" w:tplc="D85255E8" w:tentative="1">
      <w:start w:val="1"/>
      <w:numFmt w:val="bullet"/>
      <w:lvlText w:val="o"/>
      <w:lvlJc w:val="left"/>
      <w:pPr>
        <w:ind w:left="4734" w:hanging="360"/>
      </w:pPr>
      <w:rPr>
        <w:rFonts w:ascii="Courier New" w:hAnsi="Courier New" w:cs="Courier New" w:hint="default"/>
      </w:rPr>
    </w:lvl>
    <w:lvl w:ilvl="5" w:tplc="0298BF40" w:tentative="1">
      <w:start w:val="1"/>
      <w:numFmt w:val="bullet"/>
      <w:lvlText w:val=""/>
      <w:lvlJc w:val="left"/>
      <w:pPr>
        <w:ind w:left="5454" w:hanging="360"/>
      </w:pPr>
      <w:rPr>
        <w:rFonts w:ascii="Wingdings" w:hAnsi="Wingdings" w:hint="default"/>
      </w:rPr>
    </w:lvl>
    <w:lvl w:ilvl="6" w:tplc="89A4CF6C" w:tentative="1">
      <w:start w:val="1"/>
      <w:numFmt w:val="bullet"/>
      <w:lvlText w:val=""/>
      <w:lvlJc w:val="left"/>
      <w:pPr>
        <w:ind w:left="6174" w:hanging="360"/>
      </w:pPr>
      <w:rPr>
        <w:rFonts w:ascii="Symbol" w:hAnsi="Symbol" w:hint="default"/>
      </w:rPr>
    </w:lvl>
    <w:lvl w:ilvl="7" w:tplc="E8F0D35E" w:tentative="1">
      <w:start w:val="1"/>
      <w:numFmt w:val="bullet"/>
      <w:lvlText w:val="o"/>
      <w:lvlJc w:val="left"/>
      <w:pPr>
        <w:ind w:left="6894" w:hanging="360"/>
      </w:pPr>
      <w:rPr>
        <w:rFonts w:ascii="Courier New" w:hAnsi="Courier New" w:cs="Courier New" w:hint="default"/>
      </w:rPr>
    </w:lvl>
    <w:lvl w:ilvl="8" w:tplc="7BA25AB6" w:tentative="1">
      <w:start w:val="1"/>
      <w:numFmt w:val="bullet"/>
      <w:lvlText w:val=""/>
      <w:lvlJc w:val="left"/>
      <w:pPr>
        <w:ind w:left="7614" w:hanging="360"/>
      </w:pPr>
      <w:rPr>
        <w:rFonts w:ascii="Wingdings" w:hAnsi="Wingdings" w:hint="default"/>
      </w:rPr>
    </w:lvl>
  </w:abstractNum>
  <w:abstractNum w:abstractNumId="14" w15:restartNumberingAfterBreak="0">
    <w:nsid w:val="74AC3B27"/>
    <w:multiLevelType w:val="hybridMultilevel"/>
    <w:tmpl w:val="E5A477D4"/>
    <w:lvl w:ilvl="0" w:tplc="72A476B4">
      <w:start w:val="1"/>
      <w:numFmt w:val="bullet"/>
      <w:pStyle w:val="Tabletext0"/>
      <w:lvlText w:val=""/>
      <w:lvlJc w:val="left"/>
      <w:pPr>
        <w:ind w:left="360" w:hanging="360"/>
      </w:pPr>
      <w:rPr>
        <w:rFonts w:ascii="Wingdings" w:hAnsi="Wingdings" w:hint="default"/>
      </w:rPr>
    </w:lvl>
    <w:lvl w:ilvl="1" w:tplc="3B045D3C" w:tentative="1">
      <w:start w:val="1"/>
      <w:numFmt w:val="bullet"/>
      <w:lvlText w:val="o"/>
      <w:lvlJc w:val="left"/>
      <w:pPr>
        <w:tabs>
          <w:tab w:val="num" w:pos="1080"/>
        </w:tabs>
        <w:ind w:left="1080" w:hanging="360"/>
      </w:pPr>
      <w:rPr>
        <w:rFonts w:ascii="Courier New" w:hAnsi="Courier New" w:cs="Courier New" w:hint="default"/>
      </w:rPr>
    </w:lvl>
    <w:lvl w:ilvl="2" w:tplc="3A1CD0BE" w:tentative="1">
      <w:start w:val="1"/>
      <w:numFmt w:val="bullet"/>
      <w:lvlText w:val=""/>
      <w:lvlJc w:val="left"/>
      <w:pPr>
        <w:tabs>
          <w:tab w:val="num" w:pos="1800"/>
        </w:tabs>
        <w:ind w:left="1800" w:hanging="360"/>
      </w:pPr>
      <w:rPr>
        <w:rFonts w:ascii="Wingdings" w:hAnsi="Wingdings" w:hint="default"/>
      </w:rPr>
    </w:lvl>
    <w:lvl w:ilvl="3" w:tplc="B1C2FC98" w:tentative="1">
      <w:start w:val="1"/>
      <w:numFmt w:val="bullet"/>
      <w:lvlText w:val=""/>
      <w:lvlJc w:val="left"/>
      <w:pPr>
        <w:tabs>
          <w:tab w:val="num" w:pos="2520"/>
        </w:tabs>
        <w:ind w:left="2520" w:hanging="360"/>
      </w:pPr>
      <w:rPr>
        <w:rFonts w:ascii="Symbol" w:hAnsi="Symbol" w:hint="default"/>
      </w:rPr>
    </w:lvl>
    <w:lvl w:ilvl="4" w:tplc="FDA0846A" w:tentative="1">
      <w:start w:val="1"/>
      <w:numFmt w:val="bullet"/>
      <w:lvlText w:val="o"/>
      <w:lvlJc w:val="left"/>
      <w:pPr>
        <w:tabs>
          <w:tab w:val="num" w:pos="3240"/>
        </w:tabs>
        <w:ind w:left="3240" w:hanging="360"/>
      </w:pPr>
      <w:rPr>
        <w:rFonts w:ascii="Courier New" w:hAnsi="Courier New" w:cs="Courier New" w:hint="default"/>
      </w:rPr>
    </w:lvl>
    <w:lvl w:ilvl="5" w:tplc="4AB8D5EA" w:tentative="1">
      <w:start w:val="1"/>
      <w:numFmt w:val="bullet"/>
      <w:lvlText w:val=""/>
      <w:lvlJc w:val="left"/>
      <w:pPr>
        <w:tabs>
          <w:tab w:val="num" w:pos="3960"/>
        </w:tabs>
        <w:ind w:left="3960" w:hanging="360"/>
      </w:pPr>
      <w:rPr>
        <w:rFonts w:ascii="Wingdings" w:hAnsi="Wingdings" w:hint="default"/>
      </w:rPr>
    </w:lvl>
    <w:lvl w:ilvl="6" w:tplc="19EA6BB8" w:tentative="1">
      <w:start w:val="1"/>
      <w:numFmt w:val="bullet"/>
      <w:lvlText w:val=""/>
      <w:lvlJc w:val="left"/>
      <w:pPr>
        <w:tabs>
          <w:tab w:val="num" w:pos="4680"/>
        </w:tabs>
        <w:ind w:left="4680" w:hanging="360"/>
      </w:pPr>
      <w:rPr>
        <w:rFonts w:ascii="Symbol" w:hAnsi="Symbol" w:hint="default"/>
      </w:rPr>
    </w:lvl>
    <w:lvl w:ilvl="7" w:tplc="EFEA7690" w:tentative="1">
      <w:start w:val="1"/>
      <w:numFmt w:val="bullet"/>
      <w:lvlText w:val="o"/>
      <w:lvlJc w:val="left"/>
      <w:pPr>
        <w:tabs>
          <w:tab w:val="num" w:pos="5400"/>
        </w:tabs>
        <w:ind w:left="5400" w:hanging="360"/>
      </w:pPr>
      <w:rPr>
        <w:rFonts w:ascii="Courier New" w:hAnsi="Courier New" w:cs="Courier New" w:hint="default"/>
      </w:rPr>
    </w:lvl>
    <w:lvl w:ilvl="8" w:tplc="F820AAD2"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75726893"/>
    <w:multiLevelType w:val="multilevel"/>
    <w:tmpl w:val="14A2F798"/>
    <w:lvl w:ilvl="0">
      <w:start w:val="5"/>
      <w:numFmt w:val="decimal"/>
      <w:lvlText w:val="%1.0"/>
      <w:lvlJc w:val="left"/>
      <w:pPr>
        <w:tabs>
          <w:tab w:val="num" w:pos="1140"/>
        </w:tabs>
        <w:ind w:left="1140" w:hanging="1140"/>
      </w:pPr>
      <w:rPr>
        <w:rFonts w:hint="default"/>
      </w:rPr>
    </w:lvl>
    <w:lvl w:ilvl="1">
      <w:start w:val="1"/>
      <w:numFmt w:val="decimal"/>
      <w:lvlText w:val="%1.%2"/>
      <w:lvlJc w:val="left"/>
      <w:pPr>
        <w:tabs>
          <w:tab w:val="num" w:pos="1860"/>
        </w:tabs>
        <w:ind w:left="1860" w:hanging="1140"/>
      </w:pPr>
      <w:rPr>
        <w:rFonts w:hint="default"/>
      </w:rPr>
    </w:lvl>
    <w:lvl w:ilvl="2">
      <w:start w:val="1"/>
      <w:numFmt w:val="decimal"/>
      <w:lvlText w:val="%1.%2.%3"/>
      <w:lvlJc w:val="left"/>
      <w:pPr>
        <w:tabs>
          <w:tab w:val="num" w:pos="2580"/>
        </w:tabs>
        <w:ind w:left="2580" w:hanging="1140"/>
      </w:pPr>
      <w:rPr>
        <w:rFonts w:hint="default"/>
      </w:rPr>
    </w:lvl>
    <w:lvl w:ilvl="3">
      <w:start w:val="1"/>
      <w:numFmt w:val="decimal"/>
      <w:lvlText w:val="%1.%2.%3.%4"/>
      <w:lvlJc w:val="left"/>
      <w:pPr>
        <w:tabs>
          <w:tab w:val="num" w:pos="3300"/>
        </w:tabs>
        <w:ind w:left="3300" w:hanging="1140"/>
      </w:pPr>
      <w:rPr>
        <w:rFonts w:hint="default"/>
      </w:rPr>
    </w:lvl>
    <w:lvl w:ilvl="4">
      <w:start w:val="1"/>
      <w:numFmt w:val="decimal"/>
      <w:lvlText w:val="%1.%2.%3.%4.%5"/>
      <w:lvlJc w:val="left"/>
      <w:pPr>
        <w:tabs>
          <w:tab w:val="num" w:pos="4020"/>
        </w:tabs>
        <w:ind w:left="4020" w:hanging="1140"/>
      </w:pPr>
      <w:rPr>
        <w:rFonts w:hint="default"/>
      </w:rPr>
    </w:lvl>
    <w:lvl w:ilvl="5">
      <w:start w:val="1"/>
      <w:numFmt w:val="decimal"/>
      <w:lvlText w:val="%1.%2.%3.%4.%5.%6"/>
      <w:lvlJc w:val="left"/>
      <w:pPr>
        <w:tabs>
          <w:tab w:val="num" w:pos="4740"/>
        </w:tabs>
        <w:ind w:left="4740" w:hanging="11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num w:numId="1">
    <w:abstractNumId w:val="11"/>
  </w:num>
  <w:num w:numId="2">
    <w:abstractNumId w:val="10"/>
  </w:num>
  <w:num w:numId="3">
    <w:abstractNumId w:val="14"/>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5"/>
  </w:num>
  <w:num w:numId="16">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TrueTypeFonts/>
  <w:hideSpellingErrors/>
  <w:hideGrammaticalErrors/>
  <w:proofState w:spelling="clean" w:grammar="clean"/>
  <w:attachedTemplate r:id="rId1"/>
  <w:stylePaneFormatFilter w:val="9F21" w:allStyles="1" w:customStyles="0" w:latentStyles="0" w:stylesInUse="0"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CD6"/>
    <w:rsid w:val="00003C5B"/>
    <w:rsid w:val="000252D5"/>
    <w:rsid w:val="00040242"/>
    <w:rsid w:val="000741CC"/>
    <w:rsid w:val="00091CD6"/>
    <w:rsid w:val="000D2A26"/>
    <w:rsid w:val="000E2C83"/>
    <w:rsid w:val="000E610D"/>
    <w:rsid w:val="00116F53"/>
    <w:rsid w:val="00122DE5"/>
    <w:rsid w:val="00146C62"/>
    <w:rsid w:val="00154B10"/>
    <w:rsid w:val="001557DD"/>
    <w:rsid w:val="00155A71"/>
    <w:rsid w:val="00162485"/>
    <w:rsid w:val="00162A1E"/>
    <w:rsid w:val="001643B4"/>
    <w:rsid w:val="00187C9C"/>
    <w:rsid w:val="001B0165"/>
    <w:rsid w:val="001D2606"/>
    <w:rsid w:val="001D5E5A"/>
    <w:rsid w:val="001E73D9"/>
    <w:rsid w:val="001F3FD6"/>
    <w:rsid w:val="001F7184"/>
    <w:rsid w:val="00223D9B"/>
    <w:rsid w:val="002247BB"/>
    <w:rsid w:val="00224F22"/>
    <w:rsid w:val="00234CD2"/>
    <w:rsid w:val="00267687"/>
    <w:rsid w:val="00293504"/>
    <w:rsid w:val="002A29A8"/>
    <w:rsid w:val="002A6640"/>
    <w:rsid w:val="002B09AA"/>
    <w:rsid w:val="002B1E3A"/>
    <w:rsid w:val="002B2152"/>
    <w:rsid w:val="002B3041"/>
    <w:rsid w:val="002D0F4F"/>
    <w:rsid w:val="002E3536"/>
    <w:rsid w:val="003003E6"/>
    <w:rsid w:val="003177D7"/>
    <w:rsid w:val="0035716C"/>
    <w:rsid w:val="00370D5C"/>
    <w:rsid w:val="003924B4"/>
    <w:rsid w:val="00397990"/>
    <w:rsid w:val="003A5955"/>
    <w:rsid w:val="003A7165"/>
    <w:rsid w:val="003B4808"/>
    <w:rsid w:val="003C3E63"/>
    <w:rsid w:val="003D595D"/>
    <w:rsid w:val="003D6891"/>
    <w:rsid w:val="00423909"/>
    <w:rsid w:val="00443A42"/>
    <w:rsid w:val="004443C1"/>
    <w:rsid w:val="004A3635"/>
    <w:rsid w:val="004F10C0"/>
    <w:rsid w:val="004F268B"/>
    <w:rsid w:val="004F6A09"/>
    <w:rsid w:val="005043D6"/>
    <w:rsid w:val="005147AF"/>
    <w:rsid w:val="005165C1"/>
    <w:rsid w:val="00524544"/>
    <w:rsid w:val="00530B12"/>
    <w:rsid w:val="005419EE"/>
    <w:rsid w:val="00572229"/>
    <w:rsid w:val="005A1BC5"/>
    <w:rsid w:val="005A2075"/>
    <w:rsid w:val="005B2D86"/>
    <w:rsid w:val="005E20C3"/>
    <w:rsid w:val="005E39A8"/>
    <w:rsid w:val="005F02EF"/>
    <w:rsid w:val="00604975"/>
    <w:rsid w:val="006942DE"/>
    <w:rsid w:val="006A0152"/>
    <w:rsid w:val="006A2C48"/>
    <w:rsid w:val="006A7E7F"/>
    <w:rsid w:val="006B2587"/>
    <w:rsid w:val="006B585A"/>
    <w:rsid w:val="006C5087"/>
    <w:rsid w:val="006D5439"/>
    <w:rsid w:val="006D5F59"/>
    <w:rsid w:val="006E62B9"/>
    <w:rsid w:val="006E77A8"/>
    <w:rsid w:val="007071B0"/>
    <w:rsid w:val="007145A1"/>
    <w:rsid w:val="00740A4E"/>
    <w:rsid w:val="007465B6"/>
    <w:rsid w:val="00746A62"/>
    <w:rsid w:val="00747ED6"/>
    <w:rsid w:val="007723FF"/>
    <w:rsid w:val="00782A23"/>
    <w:rsid w:val="007D1BE5"/>
    <w:rsid w:val="007D582C"/>
    <w:rsid w:val="007D6D4E"/>
    <w:rsid w:val="007F7045"/>
    <w:rsid w:val="00803810"/>
    <w:rsid w:val="00806BE6"/>
    <w:rsid w:val="008377A2"/>
    <w:rsid w:val="00853BC0"/>
    <w:rsid w:val="008614BA"/>
    <w:rsid w:val="00871280"/>
    <w:rsid w:val="008741C7"/>
    <w:rsid w:val="00896A01"/>
    <w:rsid w:val="008A44A4"/>
    <w:rsid w:val="008B1E6C"/>
    <w:rsid w:val="008D5806"/>
    <w:rsid w:val="008D7AE1"/>
    <w:rsid w:val="0090276B"/>
    <w:rsid w:val="00910D3E"/>
    <w:rsid w:val="00916988"/>
    <w:rsid w:val="00960BF3"/>
    <w:rsid w:val="009612A0"/>
    <w:rsid w:val="009772BA"/>
    <w:rsid w:val="009D0092"/>
    <w:rsid w:val="009D1937"/>
    <w:rsid w:val="009D3694"/>
    <w:rsid w:val="009F3C9E"/>
    <w:rsid w:val="00A57BD3"/>
    <w:rsid w:val="00A57E91"/>
    <w:rsid w:val="00A62420"/>
    <w:rsid w:val="00A75810"/>
    <w:rsid w:val="00A80BD8"/>
    <w:rsid w:val="00A847A9"/>
    <w:rsid w:val="00A9256F"/>
    <w:rsid w:val="00A94971"/>
    <w:rsid w:val="00AB45F5"/>
    <w:rsid w:val="00AD4D20"/>
    <w:rsid w:val="00AF782C"/>
    <w:rsid w:val="00B24A6A"/>
    <w:rsid w:val="00B253FE"/>
    <w:rsid w:val="00B27E18"/>
    <w:rsid w:val="00B34842"/>
    <w:rsid w:val="00B72330"/>
    <w:rsid w:val="00B87436"/>
    <w:rsid w:val="00B95F65"/>
    <w:rsid w:val="00BE762B"/>
    <w:rsid w:val="00C14C0E"/>
    <w:rsid w:val="00C157F0"/>
    <w:rsid w:val="00C234B7"/>
    <w:rsid w:val="00C33FF8"/>
    <w:rsid w:val="00C52E26"/>
    <w:rsid w:val="00C71D4D"/>
    <w:rsid w:val="00C8371E"/>
    <w:rsid w:val="00CF6C95"/>
    <w:rsid w:val="00D0306C"/>
    <w:rsid w:val="00D2572D"/>
    <w:rsid w:val="00D33CDD"/>
    <w:rsid w:val="00D71EB9"/>
    <w:rsid w:val="00D76F13"/>
    <w:rsid w:val="00D86263"/>
    <w:rsid w:val="00DC5DC1"/>
    <w:rsid w:val="00DD1FFA"/>
    <w:rsid w:val="00DD680C"/>
    <w:rsid w:val="00DF555B"/>
    <w:rsid w:val="00DF6768"/>
    <w:rsid w:val="00E12E8B"/>
    <w:rsid w:val="00E25799"/>
    <w:rsid w:val="00E411D1"/>
    <w:rsid w:val="00E519CD"/>
    <w:rsid w:val="00E8798D"/>
    <w:rsid w:val="00EA6662"/>
    <w:rsid w:val="00EC4533"/>
    <w:rsid w:val="00EC5E23"/>
    <w:rsid w:val="00ED3764"/>
    <w:rsid w:val="00EE1F3B"/>
    <w:rsid w:val="00EE2AE2"/>
    <w:rsid w:val="00EF053A"/>
    <w:rsid w:val="00EF6A69"/>
    <w:rsid w:val="00F05F3D"/>
    <w:rsid w:val="00F15FA3"/>
    <w:rsid w:val="00F56982"/>
    <w:rsid w:val="00F63A2B"/>
    <w:rsid w:val="00F84355"/>
    <w:rsid w:val="00F97B83"/>
    <w:rsid w:val="00FA22F0"/>
    <w:rsid w:val="00FD2D8F"/>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B5B69B7-F6AD-464C-B3F3-AC7A99652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D5E5A"/>
    <w:rPr>
      <w:rFonts w:ascii="Times New Roman" w:hAnsi="Times New Roman"/>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rsid w:val="008A44A4"/>
    <w:pPr>
      <w:spacing w:before="60" w:after="60"/>
      <w:jc w:val="both"/>
    </w:pPr>
    <w:rPr>
      <w:rFonts w:ascii="Arial" w:hAnsi="Arial"/>
      <w:sz w:val="18"/>
    </w:rPr>
  </w:style>
  <w:style w:type="paragraph" w:styleId="BodyText1">
    <w:name w:val="Body Text"/>
    <w:basedOn w:val="Normal"/>
    <w:link w:val="BodyTextChar"/>
    <w:rsid w:val="00910D3E"/>
    <w:rPr>
      <w:rFonts w:ascii="Arial" w:hAnsi="Arial"/>
      <w:b/>
      <w:sz w:val="12"/>
    </w:rPr>
  </w:style>
  <w:style w:type="paragraph" w:customStyle="1" w:styleId="Notetext">
    <w:name w:val="Note text"/>
    <w:basedOn w:val="Normal"/>
    <w:rsid w:val="001D5E5A"/>
    <w:pPr>
      <w:tabs>
        <w:tab w:val="left" w:pos="1134"/>
      </w:tabs>
      <w:spacing w:before="80" w:after="80"/>
      <w:jc w:val="both"/>
    </w:pPr>
    <w:rPr>
      <w:i/>
    </w:rPr>
  </w:style>
  <w:style w:type="paragraph" w:customStyle="1" w:styleId="Tablehead">
    <w:name w:val="Table head"/>
    <w:basedOn w:val="Normal"/>
    <w:rsid w:val="003924B4"/>
    <w:pPr>
      <w:tabs>
        <w:tab w:val="left" w:pos="1134"/>
      </w:tabs>
      <w:spacing w:before="200" w:after="60"/>
      <w:ind w:left="1134"/>
    </w:pPr>
    <w:rPr>
      <w:rFonts w:ascii="Arial" w:hAnsi="Arial"/>
      <w:b/>
    </w:rPr>
  </w:style>
  <w:style w:type="paragraph" w:customStyle="1" w:styleId="Tabletextbold">
    <w:name w:val="Table text bold"/>
    <w:basedOn w:val="Tabletext1"/>
    <w:rsid w:val="003924B4"/>
    <w:pPr>
      <w:ind w:left="85" w:hanging="85"/>
      <w:jc w:val="left"/>
    </w:pPr>
    <w:rPr>
      <w:b/>
    </w:rPr>
  </w:style>
  <w:style w:type="paragraph" w:customStyle="1" w:styleId="BodyText10">
    <w:name w:val="Body Text1"/>
    <w:basedOn w:val="Normal"/>
    <w:link w:val="BodytextChar0"/>
    <w:qFormat/>
    <w:rsid w:val="006C5087"/>
    <w:pPr>
      <w:spacing w:before="60" w:after="80"/>
      <w:ind w:left="1134"/>
      <w:jc w:val="both"/>
    </w:pPr>
  </w:style>
  <w:style w:type="paragraph" w:customStyle="1" w:styleId="HeadA">
    <w:name w:val="Head A"/>
    <w:basedOn w:val="Normal"/>
    <w:next w:val="BalloonText"/>
    <w:qFormat/>
    <w:pPr>
      <w:tabs>
        <w:tab w:val="left" w:pos="1134"/>
      </w:tabs>
      <w:spacing w:before="240" w:after="240"/>
      <w:ind w:left="1134" w:hanging="1134"/>
    </w:pPr>
    <w:rPr>
      <w:rFonts w:ascii="Arial" w:hAnsi="Arial"/>
      <w:b/>
    </w:rPr>
  </w:style>
  <w:style w:type="paragraph" w:customStyle="1" w:styleId="HeadB">
    <w:name w:val="Head B"/>
    <w:basedOn w:val="HeadA"/>
    <w:next w:val="BodyText10"/>
    <w:qFormat/>
    <w:rsid w:val="006C5087"/>
  </w:style>
  <w:style w:type="paragraph" w:customStyle="1" w:styleId="Bodytext0">
    <w:name w:val="Body text •"/>
    <w:basedOn w:val="BodyText10"/>
    <w:next w:val="BodyText1"/>
    <w:link w:val="BodytextChar1"/>
    <w:rsid w:val="00DF6768"/>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basedOn w:val="DefaultParagraphFont"/>
    <w:qFormat/>
    <w:rsid w:val="006C5087"/>
    <w:rPr>
      <w:rFonts w:ascii="Arial" w:hAnsi="Arial"/>
      <w:b/>
      <w:sz w:val="20"/>
    </w:rPr>
  </w:style>
  <w:style w:type="character" w:customStyle="1" w:styleId="BodytextChar0">
    <w:name w:val="Body text Char"/>
    <w:basedOn w:val="DefaultParagraphFont"/>
    <w:link w:val="BodyText10"/>
    <w:rsid w:val="006C5087"/>
    <w:rPr>
      <w:rFonts w:ascii="Times New Roman" w:hAnsi="Times New Roman"/>
    </w:rPr>
  </w:style>
  <w:style w:type="character" w:styleId="CommentReference">
    <w:name w:val="annotation reference"/>
    <w:basedOn w:val="DefaultParagraphFont"/>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D0306C"/>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basedOn w:val="DefaultParagraphFont"/>
    <w:link w:val="BodyText1"/>
    <w:rsid w:val="003924B4"/>
    <w:rPr>
      <w:rFonts w:ascii="Arial" w:hAnsi="Arial"/>
      <w:b/>
      <w:sz w:val="12"/>
    </w:rPr>
  </w:style>
  <w:style w:type="paragraph" w:customStyle="1" w:styleId="Bodytextindent0">
    <w:name w:val="Body text • indent"/>
    <w:basedOn w:val="Bodytext0"/>
    <w:rsid w:val="00D0306C"/>
    <w:pPr>
      <w:numPr>
        <w:numId w:val="0"/>
      </w:numPr>
      <w:ind w:left="1418" w:hanging="284"/>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basedOn w:val="DefaultParagraphFont"/>
    <w:link w:val="Header"/>
    <w:rsid w:val="001D5E5A"/>
    <w:rPr>
      <w:rFonts w:ascii="Times New Roman" w:hAnsi="Times New Roman"/>
      <w:smallCaps/>
      <w:sz w:val="18"/>
    </w:rPr>
  </w:style>
  <w:style w:type="paragraph" w:customStyle="1" w:styleId="BodyText2">
    <w:name w:val="Body Text2"/>
    <w:basedOn w:val="Normal"/>
    <w:qFormat/>
    <w:rsid w:val="006A2C48"/>
    <w:pPr>
      <w:spacing w:before="60" w:after="80"/>
      <w:ind w:left="1134"/>
      <w:jc w:val="both"/>
    </w:pPr>
  </w:style>
  <w:style w:type="paragraph" w:customStyle="1" w:styleId="HeadC">
    <w:name w:val="Head C"/>
    <w:basedOn w:val="HeadB"/>
    <w:qFormat/>
    <w:rsid w:val="006A2C48"/>
    <w:pPr>
      <w:keepNext/>
    </w:pPr>
    <w:rPr>
      <w:noProof/>
    </w:rPr>
  </w:style>
  <w:style w:type="paragraph" w:styleId="ListParagraph">
    <w:name w:val="List Paragraph"/>
    <w:basedOn w:val="Normal"/>
    <w:uiPriority w:val="34"/>
    <w:rsid w:val="00234C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hew.rogers\Desktop\Hobsons%20Bay%20C88%2037_01s6%20Authoris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47F8C6E9653A46AE92F4B64865514EA6" version="1.0.0">
  <systemFields>
    <field name="Objective-Id">
      <value order="0">A2644489</value>
    </field>
    <field name="Objective-Title">
      <value order="0">3b Hobsons Bay C88 37_01s6_hbay Exhibition</value>
    </field>
    <field name="Objective-Description">
      <value order="0"/>
    </field>
    <field name="Objective-CreationStamp">
      <value order="0">2017-06-02T00:52:25Z</value>
    </field>
    <field name="Objective-IsApproved">
      <value order="0">false</value>
    </field>
    <field name="Objective-IsPublished">
      <value order="0">true</value>
    </field>
    <field name="Objective-DatePublished">
      <value order="0">2017-06-28T05:43:12Z</value>
    </field>
    <field name="Objective-ModificationStamp">
      <value order="0">2017-06-28T05:43:12Z</value>
    </field>
    <field name="Objective-Owner">
      <value order="0">Justin Burgess</value>
    </field>
    <field name="Objective-Path">
      <value order="0">Objective Global Folder:.Strategy and Advocacy:Landuse and Development:Amendments C00 - C99:Amendment C88 - Precinct 15 - Former Don Site, Altona North:04. Exhibition - Amendment C88 - Precinct 15 - Former Don Site, Altona North</value>
    </field>
    <field name="Objective-Parent">
      <value order="0">04. Exhibition - Amendment C88 - Precinct 15 - Former Don Site, Altona North</value>
    </field>
    <field name="Objective-State">
      <value order="0">Published</value>
    </field>
    <field name="Objective-VersionId">
      <value order="0">vA4051123</value>
    </field>
    <field name="Objective-Version">
      <value order="0">2.0</value>
    </field>
    <field name="Objective-VersionNumber">
      <value order="0">2</value>
    </field>
    <field name="Objective-VersionComment">
      <value order="0"/>
    </field>
    <field name="Objective-FileNumber">
      <value order="0">qA163214</value>
    </field>
    <field name="Objective-Classification">
      <value order="0"/>
    </field>
    <field name="Objective-Caveats">
      <value order="0"/>
    </field>
  </systemFields>
  <catalogues>
    <catalogue name="Document Type Catalogue" type="type" ori="id:cA13">
      <field name="Objective-Business Unit">
        <value order="0"/>
      </field>
      <field name="Objective-Document Type">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47F8C6E9653A46AE92F4B64865514EA6"/>
  </ds:schemaRefs>
</ds:datastoreItem>
</file>

<file path=customXml/itemProps2.xml><?xml version="1.0" encoding="utf-8"?>
<ds:datastoreItem xmlns:ds="http://schemas.openxmlformats.org/officeDocument/2006/customXml" ds:itemID="{73DED461-9818-4A86-B75A-69AE6079B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Hobsons Bay C88 37_01s6 Authorisation</Template>
  <TotalTime>0</TotalTime>
  <Pages>2</Pages>
  <Words>634</Words>
  <Characters>3620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4246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subject/>
  <dc:creator>MPA</dc:creator>
  <cp:keywords/>
  <cp:lastModifiedBy>Hobsons Bay </cp:lastModifiedBy>
  <cp:revision>2</cp:revision>
  <cp:lastPrinted>2017-05-24T04:43:00Z</cp:lastPrinted>
  <dcterms:created xsi:type="dcterms:W3CDTF">2017-06-29T08:25:00Z</dcterms:created>
  <dcterms:modified xsi:type="dcterms:W3CDTF">2017-06-29T08:25:00Z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A2644489</vt:lpwstr>
  </property>
  <property fmtid="{D5CDD505-2E9C-101B-9397-08002B2CF9AE}" pid="4" name="Objective-Title">
    <vt:lpwstr>3b Hobsons Bay C88 37_01s6_hbay Exhibition</vt:lpwstr>
  </property>
  <property fmtid="{D5CDD505-2E9C-101B-9397-08002B2CF9AE}" pid="5" name="Objective-Comment">
    <vt:lpwstr/>
  </property>
  <property fmtid="{D5CDD505-2E9C-101B-9397-08002B2CF9AE}" pid="6" name="Objective-CreationStamp">
    <vt:filetime>2017-06-14T23:27:13Z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2017-06-28T05:43:12Z</vt:filetime>
  </property>
  <property fmtid="{D5CDD505-2E9C-101B-9397-08002B2CF9AE}" pid="10" name="Objective-ModificationStamp">
    <vt:filetime>2017-06-28T05:43:12Z</vt:filetime>
  </property>
  <property fmtid="{D5CDD505-2E9C-101B-9397-08002B2CF9AE}" pid="11" name="Objective-Owner">
    <vt:lpwstr>Justin Burgess</vt:lpwstr>
  </property>
  <property fmtid="{D5CDD505-2E9C-101B-9397-08002B2CF9AE}" pid="12" name="Objective-Path">
    <vt:lpwstr>Objective Global Folder:.Strategy and Advocacy:Landuse and Development:Amendments C00 - C99:Amendment C88 - Precinct 15 - Former Don Site, Altona North:04. Exhibition - Amendment C88 - Precinct 15 - Former Don Site, Altona North:</vt:lpwstr>
  </property>
  <property fmtid="{D5CDD505-2E9C-101B-9397-08002B2CF9AE}" pid="13" name="Objective-Parent">
    <vt:lpwstr>04. Exhibition - Amendment C88 - Precinct 15 - Former Don Site, Altona North</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qA163214</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Business Unit [system]">
    <vt:lpwstr/>
  </property>
  <property fmtid="{D5CDD505-2E9C-101B-9397-08002B2CF9AE}" pid="22" name="Objective-Document Type [system]">
    <vt:lpwstr/>
  </property>
  <property fmtid="{D5CDD505-2E9C-101B-9397-08002B2CF9AE}" pid="23" name="Objective-Description">
    <vt:lpwstr/>
  </property>
  <property fmtid="{D5CDD505-2E9C-101B-9397-08002B2CF9AE}" pid="24" name="Objective-VersionId">
    <vt:lpwstr>vA4051123</vt:lpwstr>
  </property>
  <property fmtid="{D5CDD505-2E9C-101B-9397-08002B2CF9AE}" pid="25" name="Objective-Business Unit">
    <vt:lpwstr/>
  </property>
  <property fmtid="{D5CDD505-2E9C-101B-9397-08002B2CF9AE}" pid="26" name="Objective-Document Type">
    <vt:lpwstr/>
  </property>
</Properties>
</file>