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B2E31" w:rsidRPr="002533B7" w:rsidRDefault="002533B7" w:rsidP="00BB2E31">
      <w:pPr>
        <w:pStyle w:val="HeadA"/>
      </w:pPr>
      <w:r w:rsidRPr="002533B7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130810</wp:posOffset>
                </wp:positionV>
                <wp:extent cx="716280" cy="274320"/>
                <wp:effectExtent l="0" t="0" r="0" b="0"/>
                <wp:wrapNone/>
                <wp:docPr id="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052E" w:rsidRPr="0078181E" w:rsidRDefault="002533B7" w:rsidP="00BB2E31">
                            <w:pPr>
                              <w:pStyle w:val="BodyText1"/>
                            </w:pPr>
                            <w:r>
                              <w:t>--/--/2017</w:t>
                            </w:r>
                          </w:p>
                          <w:p w:rsidR="0028052E" w:rsidRPr="0078181E" w:rsidRDefault="001C3A05" w:rsidP="00BB2E31">
                            <w:pPr>
                              <w:pStyle w:val="BodyText1"/>
                            </w:pPr>
                            <w:r>
                              <w:t xml:space="preserve">Proposed </w:t>
                            </w:r>
                            <w:r w:rsidR="0028052E" w:rsidRPr="0078181E">
                              <w:t>C</w:t>
                            </w:r>
                            <w:r w:rsidR="002533B7">
                              <w:t>88</w:t>
                            </w:r>
                          </w:p>
                          <w:p w:rsidR="0028052E" w:rsidRPr="00F733A1" w:rsidRDefault="0028052E" w:rsidP="00BB2E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26" type="#_x0000_t202" style="position:absolute;left:0;text-align:left;margin-left:-3.85pt;margin-top:10.3pt;width:56.4pt;height:21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ktmgwIAABA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" stroked="f">
                <v:textbox>
                  <w:txbxContent>
                    <w:p w:rsidR="0028052E" w:rsidRPr="0078181E" w:rsidRDefault="002533B7" w:rsidP="00BB2E31">
                      <w:pPr>
                        <w:pStyle w:val="BodyText1"/>
                      </w:pPr>
                      <w:r>
                        <w:t>--/--/2017</w:t>
                      </w:r>
                    </w:p>
                    <w:p w:rsidR="0028052E" w:rsidRPr="0078181E" w:rsidRDefault="001C3A05" w:rsidP="00BB2E31">
                      <w:pPr>
                        <w:pStyle w:val="BodyText1"/>
                      </w:pPr>
                      <w:r>
                        <w:t xml:space="preserve">Proposed </w:t>
                      </w:r>
                      <w:r w:rsidR="0028052E" w:rsidRPr="0078181E">
                        <w:t>C</w:t>
                      </w:r>
                      <w:r w:rsidR="002533B7">
                        <w:t>88</w:t>
                      </w:r>
                    </w:p>
                    <w:p w:rsidR="0028052E" w:rsidRPr="00F733A1" w:rsidRDefault="0028052E" w:rsidP="00BB2E31"/>
                  </w:txbxContent>
                </v:textbox>
              </v:shape>
            </w:pict>
          </mc:Fallback>
        </mc:AlternateContent>
      </w:r>
      <w:r w:rsidR="00BB2E31" w:rsidRPr="002533B7">
        <w:tab/>
        <w:t xml:space="preserve">SCHEDULE </w:t>
      </w:r>
      <w:r w:rsidR="008F15B1" w:rsidRPr="002533B7">
        <w:t>2</w:t>
      </w:r>
      <w:r w:rsidR="00BB2E31" w:rsidRPr="002533B7">
        <w:t xml:space="preserve"> TO THE DEVELOPMENT CONTRIBUTIONS PLAN OVERLAY</w:t>
      </w:r>
    </w:p>
    <w:p w:rsidR="00BB2E31" w:rsidRPr="002533B7" w:rsidRDefault="00BB2E31" w:rsidP="00BB2E31">
      <w:pPr>
        <w:pStyle w:val="BodyText10"/>
        <w:rPr>
          <w:caps/>
        </w:rPr>
      </w:pPr>
      <w:r w:rsidRPr="002533B7">
        <w:t xml:space="preserve">Shown on the planning scheme map as </w:t>
      </w:r>
      <w:r w:rsidRPr="002533B7">
        <w:rPr>
          <w:rStyle w:val="Mapcode"/>
        </w:rPr>
        <w:t>DCPO</w:t>
      </w:r>
      <w:r w:rsidR="008F15B1" w:rsidRPr="002533B7">
        <w:rPr>
          <w:rStyle w:val="Mapcode"/>
        </w:rPr>
        <w:t>2</w:t>
      </w:r>
      <w:r w:rsidRPr="002533B7">
        <w:rPr>
          <w:rStyle w:val="Mapcode"/>
        </w:rPr>
        <w:t>.</w:t>
      </w:r>
    </w:p>
    <w:p w:rsidR="00BB2E31" w:rsidRPr="002533B7" w:rsidRDefault="00BB2E31" w:rsidP="00BB2E31">
      <w:pPr>
        <w:pStyle w:val="HeadB"/>
      </w:pPr>
      <w:r w:rsidRPr="002533B7">
        <w:tab/>
      </w:r>
      <w:r w:rsidR="008F15B1" w:rsidRPr="002533B7">
        <w:t xml:space="preserve">ALTONA NORTH </w:t>
      </w:r>
      <w:r w:rsidRPr="002533B7">
        <w:t>DEVELOPMENT CONTRIBUTIONS PLAN</w:t>
      </w:r>
    </w:p>
    <w:p w:rsidR="00BB2E31" w:rsidRPr="002533B7" w:rsidRDefault="002533B7" w:rsidP="00BB2E31">
      <w:pPr>
        <w:pStyle w:val="HeadB"/>
      </w:pPr>
      <w:r w:rsidRPr="002533B7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332105</wp:posOffset>
                </wp:positionV>
                <wp:extent cx="716280" cy="274320"/>
                <wp:effectExtent l="0" t="0" r="0" b="0"/>
                <wp:wrapNone/>
                <wp:docPr id="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33B7" w:rsidRPr="0078181E" w:rsidRDefault="002533B7" w:rsidP="002533B7">
                            <w:pPr>
                              <w:pStyle w:val="BodyText1"/>
                            </w:pPr>
                            <w:r>
                              <w:t>--/--/2017</w:t>
                            </w:r>
                          </w:p>
                          <w:p w:rsidR="002533B7" w:rsidRPr="0078181E" w:rsidRDefault="001C3A05" w:rsidP="002533B7">
                            <w:pPr>
                              <w:pStyle w:val="BodyText1"/>
                            </w:pPr>
                            <w:r>
                              <w:t xml:space="preserve">Proposed </w:t>
                            </w:r>
                            <w:r w:rsidR="002533B7" w:rsidRPr="0078181E">
                              <w:t>C</w:t>
                            </w:r>
                            <w:r w:rsidR="002533B7">
                              <w:t>88</w:t>
                            </w:r>
                          </w:p>
                          <w:p w:rsidR="002533B7" w:rsidRPr="00F733A1" w:rsidRDefault="002533B7" w:rsidP="002533B7"/>
                          <w:p w:rsidR="0028052E" w:rsidRPr="00F733A1" w:rsidRDefault="0028052E" w:rsidP="00BB2E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27" type="#_x0000_t202" style="position:absolute;left:0;text-align:left;margin-left:-3.85pt;margin-top:26.15pt;width:56.4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IIhQIAABc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" stroked="f">
                <v:textbox>
                  <w:txbxContent>
                    <w:p w:rsidR="002533B7" w:rsidRPr="0078181E" w:rsidRDefault="002533B7" w:rsidP="002533B7">
                      <w:pPr>
                        <w:pStyle w:val="BodyText1"/>
                      </w:pPr>
                      <w:r>
                        <w:t>--/--/2017</w:t>
                      </w:r>
                    </w:p>
                    <w:p w:rsidR="002533B7" w:rsidRPr="0078181E" w:rsidRDefault="001C3A05" w:rsidP="002533B7">
                      <w:pPr>
                        <w:pStyle w:val="BodyText1"/>
                      </w:pPr>
                      <w:r>
                        <w:t xml:space="preserve">Proposed </w:t>
                      </w:r>
                      <w:r w:rsidR="002533B7" w:rsidRPr="0078181E">
                        <w:t>C</w:t>
                      </w:r>
                      <w:r w:rsidR="002533B7">
                        <w:t>88</w:t>
                      </w:r>
                    </w:p>
                    <w:p w:rsidR="002533B7" w:rsidRPr="00F733A1" w:rsidRDefault="002533B7" w:rsidP="002533B7"/>
                    <w:p w:rsidR="0028052E" w:rsidRPr="00F733A1" w:rsidRDefault="0028052E" w:rsidP="00BB2E31"/>
                  </w:txbxContent>
                </v:textbox>
              </v:shape>
            </w:pict>
          </mc:Fallback>
        </mc:AlternateContent>
      </w:r>
      <w:r w:rsidR="00BB2E31" w:rsidRPr="002533B7">
        <w:t>1.0</w:t>
      </w:r>
      <w:r w:rsidR="00BB2E31" w:rsidRPr="002533B7">
        <w:tab/>
        <w:t>Area covered by this development contributions plan</w:t>
      </w:r>
    </w:p>
    <w:p w:rsidR="00BB2E31" w:rsidRPr="002533B7" w:rsidRDefault="008F15B1" w:rsidP="00BB2E31">
      <w:pPr>
        <w:pStyle w:val="BodyText10"/>
      </w:pPr>
      <w:r w:rsidRPr="002533B7">
        <w:t xml:space="preserve">Land generally bounded by </w:t>
      </w:r>
      <w:proofErr w:type="spellStart"/>
      <w:r w:rsidRPr="002533B7">
        <w:t>Blackshaws</w:t>
      </w:r>
      <w:proofErr w:type="spellEnd"/>
      <w:r w:rsidRPr="002533B7">
        <w:t xml:space="preserve"> Road, Kyle Road, the West Gate</w:t>
      </w:r>
      <w:r w:rsidR="00FB36BC">
        <w:t xml:space="preserve"> Freeway</w:t>
      </w:r>
      <w:r w:rsidRPr="002533B7">
        <w:t xml:space="preserve"> and New Street in Altona North and South Kingsville and shown as DCPO2 on the planning scheme maps.</w:t>
      </w:r>
    </w:p>
    <w:p w:rsidR="00BB2E31" w:rsidRPr="002533B7" w:rsidRDefault="002533B7" w:rsidP="00BB2E31">
      <w:pPr>
        <w:pStyle w:val="HeadB"/>
      </w:pPr>
      <w:r w:rsidRPr="002533B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293370</wp:posOffset>
                </wp:positionV>
                <wp:extent cx="754380" cy="274320"/>
                <wp:effectExtent l="0" t="0" r="0" b="0"/>
                <wp:wrapNone/>
                <wp:docPr id="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33B7" w:rsidRPr="0078181E" w:rsidRDefault="002533B7" w:rsidP="002533B7">
                            <w:pPr>
                              <w:pStyle w:val="BodyText1"/>
                            </w:pPr>
                            <w:r>
                              <w:t>--/--/2017</w:t>
                            </w:r>
                          </w:p>
                          <w:p w:rsidR="002533B7" w:rsidRPr="0078181E" w:rsidRDefault="001C3A05" w:rsidP="002533B7">
                            <w:pPr>
                              <w:pStyle w:val="BodyText1"/>
                            </w:pPr>
                            <w:r>
                              <w:t xml:space="preserve">Proposed </w:t>
                            </w:r>
                            <w:r w:rsidR="002533B7" w:rsidRPr="0078181E">
                              <w:t>C</w:t>
                            </w:r>
                            <w:r w:rsidR="002533B7">
                              <w:t>88</w:t>
                            </w:r>
                          </w:p>
                          <w:p w:rsidR="002533B7" w:rsidRPr="00F733A1" w:rsidRDefault="002533B7" w:rsidP="002533B7"/>
                          <w:p w:rsidR="0028052E" w:rsidRPr="00F733A1" w:rsidRDefault="0028052E" w:rsidP="00BB2E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28" type="#_x0000_t202" style="position:absolute;left:0;text-align:left;margin-left:-6.85pt;margin-top:23.1pt;width:59.4pt;height:21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" stroked="f">
                <v:textbox>
                  <w:txbxContent>
                    <w:p w:rsidR="002533B7" w:rsidRPr="0078181E" w:rsidRDefault="002533B7" w:rsidP="002533B7">
                      <w:pPr>
                        <w:pStyle w:val="BodyText1"/>
                      </w:pPr>
                      <w:r>
                        <w:t>--/--/2017</w:t>
                      </w:r>
                    </w:p>
                    <w:p w:rsidR="002533B7" w:rsidRPr="0078181E" w:rsidRDefault="001C3A05" w:rsidP="002533B7">
                      <w:pPr>
                        <w:pStyle w:val="BodyText1"/>
                      </w:pPr>
                      <w:r>
                        <w:t xml:space="preserve">Proposed </w:t>
                      </w:r>
                      <w:r w:rsidR="002533B7" w:rsidRPr="0078181E">
                        <w:t>C</w:t>
                      </w:r>
                      <w:r w:rsidR="002533B7">
                        <w:t>88</w:t>
                      </w:r>
                    </w:p>
                    <w:p w:rsidR="002533B7" w:rsidRPr="00F733A1" w:rsidRDefault="002533B7" w:rsidP="002533B7"/>
                    <w:p w:rsidR="0028052E" w:rsidRPr="00F733A1" w:rsidRDefault="0028052E" w:rsidP="00BB2E31"/>
                  </w:txbxContent>
                </v:textbox>
              </v:shape>
            </w:pict>
          </mc:Fallback>
        </mc:AlternateContent>
      </w:r>
      <w:r w:rsidR="00BB2E31" w:rsidRPr="002533B7">
        <w:t>2.0</w:t>
      </w:r>
      <w:r w:rsidR="00BB2E31" w:rsidRPr="002533B7">
        <w:tab/>
        <w:t>Summary of costs</w:t>
      </w:r>
    </w:p>
    <w:tbl>
      <w:tblPr>
        <w:tblW w:w="8364" w:type="dxa"/>
        <w:tblInd w:w="1241" w:type="dxa"/>
        <w:tblBorders>
          <w:bottom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568"/>
        <w:gridCol w:w="1409"/>
        <w:gridCol w:w="1776"/>
        <w:gridCol w:w="1768"/>
        <w:gridCol w:w="1843"/>
      </w:tblGrid>
      <w:tr w:rsidR="005F5C59" w:rsidRPr="00E95957" w:rsidTr="002533B7">
        <w:tc>
          <w:tcPr>
            <w:tcW w:w="1568" w:type="dxa"/>
            <w:tcBorders>
              <w:left w:val="single" w:sz="4" w:space="0" w:color="auto"/>
              <w:bottom w:val="nil"/>
              <w:right w:val="single" w:sz="6" w:space="0" w:color="auto"/>
            </w:tcBorders>
            <w:shd w:val="solid" w:color="auto" w:fill="auto"/>
          </w:tcPr>
          <w:p w:rsidR="005F5C59" w:rsidRPr="00E95957" w:rsidRDefault="005F5C59" w:rsidP="005F5C59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>Facility</w:t>
            </w:r>
          </w:p>
        </w:tc>
        <w:tc>
          <w:tcPr>
            <w:tcW w:w="1409" w:type="dxa"/>
            <w:tcBorders>
              <w:left w:val="single" w:sz="6" w:space="0" w:color="auto"/>
              <w:bottom w:val="nil"/>
              <w:right w:val="single" w:sz="6" w:space="0" w:color="auto"/>
            </w:tcBorders>
            <w:shd w:val="solid" w:color="auto" w:fill="auto"/>
          </w:tcPr>
          <w:p w:rsidR="005F5C59" w:rsidRPr="00E95957" w:rsidRDefault="005F5C59" w:rsidP="005F5C59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>Total cost $</w:t>
            </w:r>
          </w:p>
        </w:tc>
        <w:tc>
          <w:tcPr>
            <w:tcW w:w="1776" w:type="dxa"/>
            <w:tcBorders>
              <w:left w:val="single" w:sz="6" w:space="0" w:color="auto"/>
              <w:bottom w:val="nil"/>
              <w:right w:val="single" w:sz="6" w:space="0" w:color="auto"/>
            </w:tcBorders>
            <w:shd w:val="solid" w:color="auto" w:fill="auto"/>
          </w:tcPr>
          <w:p w:rsidR="005F5C59" w:rsidRPr="00E95957" w:rsidRDefault="005F5C59" w:rsidP="005F5C59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>Time of provision</w:t>
            </w:r>
          </w:p>
        </w:tc>
        <w:tc>
          <w:tcPr>
            <w:tcW w:w="1768" w:type="dxa"/>
            <w:tcBorders>
              <w:left w:val="single" w:sz="6" w:space="0" w:color="auto"/>
              <w:bottom w:val="nil"/>
              <w:right w:val="single" w:sz="6" w:space="0" w:color="auto"/>
            </w:tcBorders>
            <w:shd w:val="solid" w:color="auto" w:fill="auto"/>
          </w:tcPr>
          <w:p w:rsidR="005F5C59" w:rsidRPr="00E95957" w:rsidRDefault="005F5C59" w:rsidP="005F5C59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>Actual cost contribution attributable to development $</w:t>
            </w:r>
          </w:p>
        </w:tc>
        <w:tc>
          <w:tcPr>
            <w:tcW w:w="1843" w:type="dxa"/>
            <w:tcBorders>
              <w:left w:val="single" w:sz="6" w:space="0" w:color="auto"/>
              <w:bottom w:val="nil"/>
              <w:right w:val="single" w:sz="4" w:space="0" w:color="auto"/>
            </w:tcBorders>
            <w:shd w:val="solid" w:color="auto" w:fill="auto"/>
          </w:tcPr>
          <w:p w:rsidR="005F5C59" w:rsidRPr="00E95957" w:rsidRDefault="005F5C59" w:rsidP="005F5C59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>Proportion of cost attributable to development %</w:t>
            </w:r>
          </w:p>
        </w:tc>
      </w:tr>
      <w:tr w:rsidR="00E95957" w:rsidRPr="00E95957" w:rsidTr="00692F5D">
        <w:tc>
          <w:tcPr>
            <w:tcW w:w="156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>Road Projects</w:t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 xml:space="preserve">$27,356,045 </w:t>
            </w:r>
          </w:p>
        </w:tc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>Refer to details in the Altona North Development Contributions Plan.</w:t>
            </w:r>
          </w:p>
        </w:tc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 xml:space="preserve">$27,356,045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  <w:tr w:rsidR="00E95957" w:rsidRPr="00E95957" w:rsidTr="00692F5D">
        <w:tc>
          <w:tcPr>
            <w:tcW w:w="1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>Intersection Projects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 xml:space="preserve">$13,112,173 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>Refer to details in the Altona North Development Contributions Plan.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 xml:space="preserve">$13,112,173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  <w:tr w:rsidR="00E95957" w:rsidRPr="00E95957" w:rsidTr="00692F5D">
        <w:tc>
          <w:tcPr>
            <w:tcW w:w="1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>Shared Path &amp; Amenity Projects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 xml:space="preserve">$282,730 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>Refer to details in the Altona North Development Contributions Plan.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 xml:space="preserve">$282,730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  <w:tr w:rsidR="00E95957" w:rsidRPr="00E95957" w:rsidTr="00692F5D">
        <w:tc>
          <w:tcPr>
            <w:tcW w:w="1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>Community Building Projects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 xml:space="preserve">$6,515,201 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>Refer to details in the Altona North Development Contributions Plan.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 xml:space="preserve">$6,515,201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  <w:tr w:rsidR="00E95957" w:rsidRPr="00E95957" w:rsidTr="00692F5D">
        <w:tc>
          <w:tcPr>
            <w:tcW w:w="15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>Sporting Reserve Projects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 xml:space="preserve">$5,671,333 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>Refer to details in the Altona North Development Contributions Plan.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 xml:space="preserve">$5,671,333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>100.0%</w:t>
            </w:r>
          </w:p>
        </w:tc>
      </w:tr>
      <w:tr w:rsidR="00E95957" w:rsidRPr="00E95957" w:rsidTr="00692F5D">
        <w:tc>
          <w:tcPr>
            <w:tcW w:w="1568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95957" w:rsidRPr="00E95957" w:rsidRDefault="00E95957" w:rsidP="00E9595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95957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4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 xml:space="preserve">$52,937,482 </w:t>
            </w:r>
          </w:p>
        </w:tc>
        <w:tc>
          <w:tcPr>
            <w:tcW w:w="17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95957" w:rsidRPr="00E95957" w:rsidRDefault="00E95957" w:rsidP="00E95957">
            <w:pPr>
              <w:rPr>
                <w:rFonts w:ascii="Arial" w:hAnsi="Arial" w:cs="Arial"/>
                <w:sz w:val="18"/>
                <w:szCs w:val="18"/>
              </w:rPr>
            </w:pPr>
            <w:r w:rsidRPr="00E95957">
              <w:rPr>
                <w:rFonts w:ascii="Arial" w:hAnsi="Arial" w:cs="Arial"/>
                <w:sz w:val="18"/>
                <w:szCs w:val="18"/>
              </w:rPr>
              <w:t xml:space="preserve">$52,937,482 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</w:tcPr>
          <w:p w:rsidR="00E95957" w:rsidRPr="00E95957" w:rsidRDefault="00E95957" w:rsidP="00E9595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95957">
              <w:rPr>
                <w:rFonts w:ascii="Arial" w:hAnsi="Arial" w:cs="Arial"/>
                <w:b/>
                <w:sz w:val="18"/>
                <w:szCs w:val="18"/>
              </w:rPr>
              <w:t>100.0%</w:t>
            </w:r>
          </w:p>
        </w:tc>
      </w:tr>
    </w:tbl>
    <w:p w:rsidR="00BB2E31" w:rsidRPr="002533B7" w:rsidRDefault="00BB2E31" w:rsidP="00BB2E31"/>
    <w:p w:rsidR="00BB2E31" w:rsidRPr="00BD2E59" w:rsidRDefault="00BB2E31" w:rsidP="00BB2E31">
      <w:pPr>
        <w:pStyle w:val="HeadB"/>
      </w:pPr>
      <w:r w:rsidRPr="002533B7">
        <w:br w:type="page"/>
      </w:r>
      <w:r w:rsidRPr="00BD2E59">
        <w:lastRenderedPageBreak/>
        <w:t>3.0</w:t>
      </w:r>
      <w:r w:rsidRPr="00BD2E59">
        <w:tab/>
        <w:t>Summary of contributions</w:t>
      </w:r>
    </w:p>
    <w:tbl>
      <w:tblPr>
        <w:tblW w:w="7904" w:type="dxa"/>
        <w:tblInd w:w="1134" w:type="dxa"/>
        <w:tblBorders>
          <w:bottom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418"/>
        <w:gridCol w:w="1524"/>
        <w:gridCol w:w="1560"/>
        <w:gridCol w:w="1701"/>
        <w:gridCol w:w="1701"/>
      </w:tblGrid>
      <w:tr w:rsidR="002533B7" w:rsidRPr="00BD2E59" w:rsidTr="00841531"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solid" w:color="auto" w:fill="auto"/>
          </w:tcPr>
          <w:p w:rsidR="00841531" w:rsidRPr="00BD2E59" w:rsidRDefault="002533B7" w:rsidP="00C14F85">
            <w:pPr>
              <w:pStyle w:val="Tablelabel"/>
              <w:rPr>
                <w:rFonts w:cs="Arial"/>
                <w:color w:val="auto"/>
                <w:szCs w:val="18"/>
              </w:rPr>
            </w:pPr>
            <w:r w:rsidRPr="00BD2E59">
              <w:rPr>
                <w:rFonts w:cs="Arial"/>
                <w:noProof/>
                <w:color w:val="auto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-798830</wp:posOffset>
                      </wp:positionH>
                      <wp:positionV relativeFrom="paragraph">
                        <wp:posOffset>-153670</wp:posOffset>
                      </wp:positionV>
                      <wp:extent cx="714375" cy="274320"/>
                      <wp:effectExtent l="0" t="0" r="0" b="0"/>
                      <wp:wrapNone/>
                      <wp:docPr id="3" name="Text Box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33B7" w:rsidRPr="0078181E" w:rsidRDefault="002533B7" w:rsidP="002533B7">
                                  <w:pPr>
                                    <w:pStyle w:val="BodyText1"/>
                                  </w:pPr>
                                  <w:r>
                                    <w:t>--/--/2017</w:t>
                                  </w:r>
                                </w:p>
                                <w:p w:rsidR="002533B7" w:rsidRPr="0078181E" w:rsidRDefault="001C3A05" w:rsidP="002533B7">
                                  <w:pPr>
                                    <w:pStyle w:val="BodyText1"/>
                                  </w:pPr>
                                  <w:r>
                                    <w:t xml:space="preserve">Proposed </w:t>
                                  </w:r>
                                  <w:r w:rsidR="002533B7" w:rsidRPr="0078181E">
                                    <w:t>C</w:t>
                                  </w:r>
                                  <w:r w:rsidR="002533B7">
                                    <w:t>88</w:t>
                                  </w:r>
                                </w:p>
                                <w:p w:rsidR="002533B7" w:rsidRPr="00F733A1" w:rsidRDefault="002533B7" w:rsidP="002533B7"/>
                                <w:p w:rsidR="00841531" w:rsidRPr="00F733A1" w:rsidRDefault="00841531" w:rsidP="00BB2E3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7" o:spid="_x0000_s1029" type="#_x0000_t202" style="position:absolute;left:0;text-align:left;margin-left:-62.9pt;margin-top:-12.1pt;width:56.25pt;height:21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" stroked="f">
                      <v:textbox>
                        <w:txbxContent>
                          <w:p w:rsidR="002533B7" w:rsidRPr="0078181E" w:rsidRDefault="002533B7" w:rsidP="002533B7">
                            <w:pPr>
                              <w:pStyle w:val="BodyText1"/>
                            </w:pPr>
                            <w:r>
                              <w:t>--/--/2017</w:t>
                            </w:r>
                          </w:p>
                          <w:p w:rsidR="002533B7" w:rsidRPr="0078181E" w:rsidRDefault="001C3A05" w:rsidP="002533B7">
                            <w:pPr>
                              <w:pStyle w:val="BodyText1"/>
                            </w:pPr>
                            <w:r>
                              <w:t xml:space="preserve">Proposed </w:t>
                            </w:r>
                            <w:r w:rsidR="002533B7" w:rsidRPr="0078181E">
                              <w:t>C</w:t>
                            </w:r>
                            <w:r w:rsidR="002533B7">
                              <w:t>88</w:t>
                            </w:r>
                          </w:p>
                          <w:p w:rsidR="002533B7" w:rsidRPr="00F733A1" w:rsidRDefault="002533B7" w:rsidP="002533B7"/>
                          <w:p w:rsidR="00841531" w:rsidRPr="00F733A1" w:rsidRDefault="00841531" w:rsidP="00BB2E31"/>
                        </w:txbxContent>
                      </v:textbox>
                    </v:shape>
                  </w:pict>
                </mc:Fallback>
              </mc:AlternateContent>
            </w:r>
            <w:r w:rsidR="00841531" w:rsidRPr="00BD2E59">
              <w:rPr>
                <w:rFonts w:cs="Arial"/>
                <w:color w:val="auto"/>
                <w:szCs w:val="18"/>
              </w:rPr>
              <w:t>FACILITY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solid" w:color="auto" w:fill="auto"/>
          </w:tcPr>
          <w:p w:rsidR="00841531" w:rsidRPr="00BD2E59" w:rsidRDefault="00841531" w:rsidP="00E43344">
            <w:pPr>
              <w:pStyle w:val="Tablelabel"/>
              <w:jc w:val="center"/>
              <w:rPr>
                <w:rFonts w:cs="Arial"/>
                <w:noProof/>
                <w:color w:val="auto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solid" w:color="auto" w:fill="auto"/>
          </w:tcPr>
          <w:p w:rsidR="00841531" w:rsidRPr="00BD2E59" w:rsidRDefault="00841531" w:rsidP="00E43344">
            <w:pPr>
              <w:pStyle w:val="Tablelabel"/>
              <w:jc w:val="center"/>
              <w:rPr>
                <w:rFonts w:cs="Arial"/>
                <w:noProof/>
                <w:color w:val="auto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solid" w:color="auto" w:fill="auto"/>
          </w:tcPr>
          <w:p w:rsidR="00841531" w:rsidRPr="00BD2E59" w:rsidRDefault="00841531" w:rsidP="00E43344">
            <w:pPr>
              <w:pStyle w:val="Tablelabel"/>
              <w:jc w:val="center"/>
              <w:rPr>
                <w:rFonts w:cs="Arial"/>
                <w:noProof/>
                <w:color w:val="auto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solid" w:color="auto" w:fill="auto"/>
          </w:tcPr>
          <w:p w:rsidR="00841531" w:rsidRPr="00BD2E59" w:rsidRDefault="00841531" w:rsidP="00E43344">
            <w:pPr>
              <w:pStyle w:val="Tablelabel"/>
              <w:jc w:val="center"/>
              <w:rPr>
                <w:rFonts w:cs="Arial"/>
                <w:noProof/>
                <w:color w:val="auto"/>
                <w:szCs w:val="18"/>
              </w:rPr>
            </w:pPr>
          </w:p>
        </w:tc>
      </w:tr>
      <w:tr w:rsidR="002533B7" w:rsidRPr="00BD2E59" w:rsidTr="00841531"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solid" w:color="auto" w:fill="auto"/>
          </w:tcPr>
          <w:p w:rsidR="00841531" w:rsidRPr="00BD2E59" w:rsidRDefault="00841531" w:rsidP="00C14F85">
            <w:pPr>
              <w:pStyle w:val="TableHeadSchedules"/>
              <w:jc w:val="center"/>
              <w:rPr>
                <w:rFonts w:ascii="Arial" w:hAnsi="Arial" w:cs="Arial"/>
                <w:b/>
                <w:szCs w:val="18"/>
              </w:rPr>
            </w:pP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solid" w:color="auto" w:fill="auto"/>
          </w:tcPr>
          <w:p w:rsidR="00841531" w:rsidRPr="00BD2E59" w:rsidRDefault="00841531" w:rsidP="00E43344">
            <w:pPr>
              <w:pStyle w:val="TableHeadSchedules"/>
              <w:jc w:val="center"/>
              <w:rPr>
                <w:rFonts w:ascii="Arial" w:hAnsi="Arial" w:cs="Arial"/>
                <w:b/>
                <w:szCs w:val="18"/>
              </w:rPr>
            </w:pPr>
            <w:r w:rsidRPr="00BD2E59">
              <w:rPr>
                <w:rFonts w:ascii="Arial" w:hAnsi="Arial" w:cs="Arial"/>
                <w:b/>
                <w:szCs w:val="18"/>
              </w:rPr>
              <w:t xml:space="preserve">Development infrastructure </w:t>
            </w:r>
            <w:r w:rsidRPr="00BD2E59">
              <w:rPr>
                <w:rFonts w:ascii="Arial" w:hAnsi="Arial" w:cs="Arial"/>
                <w:b/>
                <w:szCs w:val="18"/>
              </w:rPr>
              <w:br/>
            </w:r>
            <w:r w:rsidRPr="00BD2E59">
              <w:rPr>
                <w:rFonts w:ascii="Arial" w:hAnsi="Arial" w:cs="Arial"/>
                <w:szCs w:val="18"/>
              </w:rPr>
              <w:t>MCA 1 (Residential) per dwelling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solid" w:color="auto" w:fill="auto"/>
          </w:tcPr>
          <w:p w:rsidR="00841531" w:rsidRPr="00BD2E59" w:rsidRDefault="00841531" w:rsidP="00E43344">
            <w:pPr>
              <w:pStyle w:val="TableHeadSchedules"/>
              <w:jc w:val="center"/>
              <w:rPr>
                <w:rFonts w:ascii="Arial" w:hAnsi="Arial" w:cs="Arial"/>
                <w:b/>
                <w:szCs w:val="18"/>
              </w:rPr>
            </w:pPr>
            <w:r w:rsidRPr="00BD2E59">
              <w:rPr>
                <w:rFonts w:ascii="Arial" w:hAnsi="Arial" w:cs="Arial"/>
                <w:b/>
                <w:szCs w:val="18"/>
              </w:rPr>
              <w:t>Development infrastructure</w:t>
            </w:r>
          </w:p>
          <w:p w:rsidR="00841531" w:rsidRPr="00BD2E59" w:rsidRDefault="00841531" w:rsidP="00E43344">
            <w:pPr>
              <w:pStyle w:val="TableHeadSchedules"/>
              <w:jc w:val="center"/>
              <w:rPr>
                <w:rFonts w:ascii="Arial" w:hAnsi="Arial" w:cs="Arial"/>
                <w:szCs w:val="18"/>
              </w:rPr>
            </w:pPr>
            <w:r w:rsidRPr="00BD2E59">
              <w:rPr>
                <w:rFonts w:ascii="Arial" w:hAnsi="Arial" w:cs="Arial"/>
                <w:szCs w:val="18"/>
              </w:rPr>
              <w:t xml:space="preserve">MCA </w:t>
            </w:r>
            <w:r w:rsidR="00B917D7" w:rsidRPr="00BD2E59">
              <w:rPr>
                <w:rFonts w:ascii="Arial" w:hAnsi="Arial" w:cs="Arial"/>
                <w:szCs w:val="18"/>
              </w:rPr>
              <w:t>2</w:t>
            </w:r>
            <w:r w:rsidRPr="00BD2E59">
              <w:rPr>
                <w:rFonts w:ascii="Arial" w:hAnsi="Arial" w:cs="Arial"/>
                <w:szCs w:val="18"/>
              </w:rPr>
              <w:t xml:space="preserve"> (</w:t>
            </w:r>
            <w:r w:rsidR="00837492" w:rsidRPr="00BD2E59">
              <w:rPr>
                <w:rFonts w:ascii="Arial" w:hAnsi="Arial" w:cs="Arial"/>
                <w:szCs w:val="18"/>
              </w:rPr>
              <w:t>Town centre, r</w:t>
            </w:r>
            <w:r w:rsidRPr="00BD2E59">
              <w:rPr>
                <w:rFonts w:ascii="Arial" w:hAnsi="Arial" w:cs="Arial"/>
                <w:szCs w:val="18"/>
              </w:rPr>
              <w:t>etail) per m</w:t>
            </w:r>
            <w:r w:rsidRPr="00BD2E59">
              <w:rPr>
                <w:rFonts w:ascii="Arial" w:hAnsi="Arial" w:cs="Arial"/>
                <w:szCs w:val="18"/>
                <w:vertAlign w:val="superscript"/>
              </w:rPr>
              <w:t>2</w:t>
            </w:r>
            <w:r w:rsidRPr="00BD2E59">
              <w:rPr>
                <w:rFonts w:ascii="Arial" w:hAnsi="Arial" w:cs="Arial"/>
                <w:szCs w:val="18"/>
              </w:rPr>
              <w:t xml:space="preserve"> gross leasable floor space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solid" w:color="auto" w:fill="auto"/>
          </w:tcPr>
          <w:p w:rsidR="00841531" w:rsidRPr="00BD2E59" w:rsidRDefault="00841531" w:rsidP="00E43344">
            <w:pPr>
              <w:pStyle w:val="TableHeadSchedules"/>
              <w:jc w:val="center"/>
              <w:rPr>
                <w:rFonts w:ascii="Arial" w:hAnsi="Arial" w:cs="Arial"/>
                <w:b/>
                <w:szCs w:val="18"/>
              </w:rPr>
            </w:pPr>
            <w:r w:rsidRPr="00BD2E59">
              <w:rPr>
                <w:rFonts w:ascii="Arial" w:hAnsi="Arial" w:cs="Arial"/>
                <w:b/>
                <w:szCs w:val="18"/>
              </w:rPr>
              <w:t>Development infrastructure</w:t>
            </w:r>
          </w:p>
          <w:p w:rsidR="00841531" w:rsidRPr="00BD2E59" w:rsidRDefault="00B917D7" w:rsidP="00E43344">
            <w:pPr>
              <w:pStyle w:val="TableHeadSchedules"/>
              <w:jc w:val="center"/>
              <w:rPr>
                <w:rFonts w:ascii="Arial" w:hAnsi="Arial" w:cs="Arial"/>
                <w:b/>
                <w:szCs w:val="18"/>
              </w:rPr>
            </w:pPr>
            <w:r w:rsidRPr="00BD2E59">
              <w:rPr>
                <w:rFonts w:ascii="Arial" w:hAnsi="Arial" w:cs="Arial"/>
                <w:szCs w:val="18"/>
              </w:rPr>
              <w:t>MCA 2</w:t>
            </w:r>
            <w:r w:rsidR="00841531" w:rsidRPr="00BD2E59">
              <w:rPr>
                <w:rFonts w:ascii="Arial" w:hAnsi="Arial" w:cs="Arial"/>
                <w:szCs w:val="18"/>
              </w:rPr>
              <w:t xml:space="preserve"> (</w:t>
            </w:r>
            <w:r w:rsidR="00837492" w:rsidRPr="00BD2E59">
              <w:rPr>
                <w:rFonts w:ascii="Arial" w:hAnsi="Arial" w:cs="Arial"/>
                <w:szCs w:val="18"/>
              </w:rPr>
              <w:t xml:space="preserve">Business Area, </w:t>
            </w:r>
            <w:r w:rsidR="00841531" w:rsidRPr="00BD2E59">
              <w:rPr>
                <w:rFonts w:ascii="Arial" w:hAnsi="Arial" w:cs="Arial"/>
                <w:szCs w:val="18"/>
              </w:rPr>
              <w:t>commercial) per m</w:t>
            </w:r>
            <w:r w:rsidR="00841531" w:rsidRPr="00BD2E59">
              <w:rPr>
                <w:rFonts w:ascii="Arial" w:hAnsi="Arial" w:cs="Arial"/>
                <w:szCs w:val="18"/>
                <w:vertAlign w:val="superscript"/>
              </w:rPr>
              <w:t>2</w:t>
            </w:r>
            <w:r w:rsidR="00841531" w:rsidRPr="00BD2E59">
              <w:rPr>
                <w:rFonts w:ascii="Arial" w:hAnsi="Arial" w:cs="Arial"/>
                <w:szCs w:val="18"/>
              </w:rPr>
              <w:t xml:space="preserve"> gross leasable floor space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solid" w:color="auto" w:fill="auto"/>
          </w:tcPr>
          <w:p w:rsidR="00841531" w:rsidRPr="00BD2E59" w:rsidRDefault="00841531" w:rsidP="00E43344">
            <w:pPr>
              <w:pStyle w:val="TableHeadSchedules"/>
              <w:jc w:val="center"/>
              <w:rPr>
                <w:rFonts w:ascii="Arial" w:hAnsi="Arial" w:cs="Arial"/>
                <w:b/>
                <w:szCs w:val="18"/>
              </w:rPr>
            </w:pPr>
            <w:r w:rsidRPr="00BD2E59">
              <w:rPr>
                <w:rFonts w:ascii="Arial" w:hAnsi="Arial" w:cs="Arial"/>
                <w:b/>
                <w:szCs w:val="18"/>
              </w:rPr>
              <w:t>Community infrastructure</w:t>
            </w:r>
            <w:r w:rsidRPr="00BD2E59">
              <w:rPr>
                <w:rFonts w:ascii="Arial" w:hAnsi="Arial" w:cs="Arial"/>
                <w:b/>
                <w:szCs w:val="18"/>
              </w:rPr>
              <w:br/>
            </w:r>
            <w:r w:rsidRPr="00BD2E59">
              <w:rPr>
                <w:rFonts w:ascii="Arial" w:hAnsi="Arial" w:cs="Arial"/>
                <w:szCs w:val="18"/>
              </w:rPr>
              <w:t>residential per dwelling</w:t>
            </w:r>
          </w:p>
        </w:tc>
      </w:tr>
      <w:tr w:rsidR="002533B7" w:rsidRPr="00BD2E59" w:rsidTr="008A3A57"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solid" w:color="auto" w:fill="auto"/>
          </w:tcPr>
          <w:p w:rsidR="00841531" w:rsidRPr="00BD2E59" w:rsidRDefault="00841531" w:rsidP="00C14F85">
            <w:pPr>
              <w:pStyle w:val="TableHeadSchedules"/>
              <w:rPr>
                <w:rFonts w:ascii="Arial" w:hAnsi="Arial" w:cs="Arial"/>
                <w:szCs w:val="18"/>
              </w:rPr>
            </w:pP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solid" w:color="auto" w:fill="auto"/>
          </w:tcPr>
          <w:p w:rsidR="00841531" w:rsidRPr="00BD2E59" w:rsidRDefault="00841531" w:rsidP="00E43344">
            <w:pPr>
              <w:pStyle w:val="TableHeadSchedules"/>
              <w:jc w:val="center"/>
              <w:rPr>
                <w:rFonts w:ascii="Arial" w:hAnsi="Arial" w:cs="Arial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solid" w:color="auto" w:fill="auto"/>
          </w:tcPr>
          <w:p w:rsidR="00841531" w:rsidRPr="00BD2E59" w:rsidRDefault="00841531" w:rsidP="00E43344">
            <w:pPr>
              <w:pStyle w:val="TableHeadSchedules"/>
              <w:jc w:val="center"/>
              <w:rPr>
                <w:rFonts w:ascii="Arial" w:hAnsi="Arial" w:cs="Arial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solid" w:color="auto" w:fill="auto"/>
          </w:tcPr>
          <w:p w:rsidR="00841531" w:rsidRPr="00BD2E59" w:rsidRDefault="00841531" w:rsidP="00E43344">
            <w:pPr>
              <w:pStyle w:val="TableHeadSchedules"/>
              <w:jc w:val="center"/>
              <w:rPr>
                <w:rFonts w:ascii="Arial" w:hAnsi="Arial" w:cs="Arial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solid" w:color="auto" w:fill="auto"/>
          </w:tcPr>
          <w:p w:rsidR="00841531" w:rsidRPr="00BD2E59" w:rsidRDefault="00841531" w:rsidP="00E43344">
            <w:pPr>
              <w:pStyle w:val="TableHeadSchedules"/>
              <w:jc w:val="center"/>
              <w:rPr>
                <w:rFonts w:ascii="Arial" w:hAnsi="Arial" w:cs="Arial"/>
                <w:szCs w:val="18"/>
              </w:rPr>
            </w:pPr>
          </w:p>
        </w:tc>
      </w:tr>
      <w:tr w:rsidR="008A3A57" w:rsidRPr="00BD2E59" w:rsidTr="008A3A57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A57" w:rsidRPr="00BD2E59" w:rsidRDefault="008A3A57" w:rsidP="008A3A57">
            <w:pPr>
              <w:rPr>
                <w:rFonts w:ascii="Arial" w:hAnsi="Arial" w:cs="Arial"/>
                <w:sz w:val="18"/>
                <w:szCs w:val="18"/>
              </w:rPr>
            </w:pPr>
            <w:r w:rsidRPr="00BD2E59">
              <w:rPr>
                <w:rFonts w:ascii="Arial" w:hAnsi="Arial" w:cs="Arial"/>
                <w:sz w:val="18"/>
                <w:szCs w:val="18"/>
              </w:rPr>
              <w:t>Road Projects</w:t>
            </w:r>
          </w:p>
        </w:tc>
        <w:tc>
          <w:tcPr>
            <w:tcW w:w="15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8A3A57" w:rsidRDefault="008A3A57" w:rsidP="008A3A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$5,773.75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8A3A57" w:rsidRDefault="008A3A57" w:rsidP="008A3A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$715.95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8A3A57" w:rsidRDefault="008A3A57" w:rsidP="008A3A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$184.76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8A3A57" w:rsidRDefault="008A3A57" w:rsidP="008A3A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$0.00</w:t>
            </w:r>
          </w:p>
        </w:tc>
      </w:tr>
      <w:tr w:rsidR="008A3A57" w:rsidRPr="00BD2E59" w:rsidTr="00A724A2">
        <w:trPr>
          <w:trHeight w:val="526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A57" w:rsidRPr="00BD2E59" w:rsidRDefault="008A3A57" w:rsidP="008A3A57">
            <w:pPr>
              <w:rPr>
                <w:rFonts w:ascii="Arial" w:hAnsi="Arial" w:cs="Arial"/>
                <w:sz w:val="18"/>
                <w:szCs w:val="18"/>
              </w:rPr>
            </w:pPr>
            <w:r w:rsidRPr="00BD2E59">
              <w:rPr>
                <w:rFonts w:ascii="Arial" w:hAnsi="Arial" w:cs="Arial"/>
                <w:sz w:val="18"/>
                <w:szCs w:val="18"/>
              </w:rPr>
              <w:t>Intersection Projects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8A3A57" w:rsidRDefault="008A3A57" w:rsidP="008A3A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$2,767.45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8A3A57" w:rsidRDefault="008A3A57" w:rsidP="008A3A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$343.16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8A3A57" w:rsidRDefault="008A3A57" w:rsidP="008A3A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$88.56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8A3A57" w:rsidRDefault="008A3A57" w:rsidP="008A3A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$0.00</w:t>
            </w:r>
          </w:p>
        </w:tc>
      </w:tr>
      <w:tr w:rsidR="008A3A57" w:rsidRPr="00BD2E59" w:rsidTr="00A724A2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A57" w:rsidRPr="00BD2E59" w:rsidRDefault="008A3A57" w:rsidP="008A3A57">
            <w:pPr>
              <w:rPr>
                <w:rFonts w:ascii="Arial" w:hAnsi="Arial" w:cs="Arial"/>
                <w:sz w:val="18"/>
                <w:szCs w:val="18"/>
              </w:rPr>
            </w:pPr>
            <w:r w:rsidRPr="00BD2E59">
              <w:rPr>
                <w:rFonts w:ascii="Arial" w:hAnsi="Arial" w:cs="Arial"/>
                <w:sz w:val="18"/>
                <w:szCs w:val="18"/>
              </w:rPr>
              <w:t>Shared Path &amp; Amenity Projects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8A3A57" w:rsidRDefault="008A3A57" w:rsidP="008A3A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$59.67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8A3A57" w:rsidRDefault="008A3A57" w:rsidP="008A3A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$7.40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8A3A57" w:rsidRDefault="008A3A57" w:rsidP="008A3A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$1.91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8A3A57" w:rsidRDefault="008A3A57" w:rsidP="008A3A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$0.00</w:t>
            </w:r>
          </w:p>
        </w:tc>
      </w:tr>
      <w:tr w:rsidR="008A3A57" w:rsidRPr="00BD2E59" w:rsidTr="00A724A2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A57" w:rsidRPr="00BD2E59" w:rsidRDefault="008A3A57" w:rsidP="008A3A57">
            <w:pPr>
              <w:rPr>
                <w:rFonts w:ascii="Arial" w:hAnsi="Arial" w:cs="Arial"/>
                <w:sz w:val="18"/>
                <w:szCs w:val="18"/>
              </w:rPr>
            </w:pPr>
            <w:r w:rsidRPr="00BD2E59">
              <w:rPr>
                <w:rFonts w:ascii="Arial" w:hAnsi="Arial" w:cs="Arial"/>
                <w:sz w:val="18"/>
                <w:szCs w:val="18"/>
              </w:rPr>
              <w:t>Community Building Projects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8A3A57" w:rsidRDefault="008A3A57" w:rsidP="008A3A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$2,171.73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8A3A57" w:rsidRDefault="008A3A57" w:rsidP="008A3A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8A3A57" w:rsidRDefault="008A3A57" w:rsidP="008A3A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8A3A57" w:rsidRDefault="008A3A57" w:rsidP="008A3A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$0.00</w:t>
            </w:r>
          </w:p>
        </w:tc>
      </w:tr>
      <w:tr w:rsidR="008A3A57" w:rsidRPr="00BD2E59" w:rsidTr="00CD6959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A57" w:rsidRPr="00BD2E59" w:rsidRDefault="008A3A57" w:rsidP="008A3A57">
            <w:pPr>
              <w:rPr>
                <w:rFonts w:ascii="Arial" w:hAnsi="Arial" w:cs="Arial"/>
                <w:sz w:val="18"/>
                <w:szCs w:val="18"/>
              </w:rPr>
            </w:pPr>
            <w:r w:rsidRPr="00BD2E59">
              <w:rPr>
                <w:rFonts w:ascii="Arial" w:hAnsi="Arial" w:cs="Arial"/>
                <w:sz w:val="18"/>
                <w:szCs w:val="18"/>
              </w:rPr>
              <w:t>Sporting Reserve Projects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8A3A57" w:rsidRDefault="008A3A57" w:rsidP="008A3A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$1,170.40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8A3A57" w:rsidRDefault="008A3A57" w:rsidP="008A3A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8A3A57" w:rsidRDefault="008A3A57" w:rsidP="008A3A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8A3A57" w:rsidRDefault="008A3A57" w:rsidP="008A3A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$720.05</w:t>
            </w:r>
          </w:p>
        </w:tc>
      </w:tr>
      <w:tr w:rsidR="008A3A57" w:rsidRPr="00BD2E59" w:rsidTr="00CD6959">
        <w:tc>
          <w:tcPr>
            <w:tcW w:w="1418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A3A57" w:rsidRPr="00BD2E59" w:rsidRDefault="008A3A57" w:rsidP="008A3A5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D2E59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52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8A3A57" w:rsidRDefault="008A3A57" w:rsidP="008A3A5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$11,943.01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8A3A57" w:rsidRDefault="008A3A57" w:rsidP="008A3A5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$1,066.51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8A3A57" w:rsidRDefault="008A3A57" w:rsidP="008A3A5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$275.23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8A3A57" w:rsidRDefault="008A3A57" w:rsidP="008A3A5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$720.05</w:t>
            </w:r>
          </w:p>
        </w:tc>
      </w:tr>
    </w:tbl>
    <w:p w:rsidR="002533B7" w:rsidRPr="00BD2E59" w:rsidRDefault="002533B7" w:rsidP="002533B7">
      <w:pPr>
        <w:pStyle w:val="HeadB"/>
      </w:pPr>
      <w:r w:rsidRPr="00BD2E59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300355</wp:posOffset>
                </wp:positionV>
                <wp:extent cx="714375" cy="274320"/>
                <wp:effectExtent l="0" t="0" r="0" b="0"/>
                <wp:wrapNone/>
                <wp:docPr id="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33B7" w:rsidRPr="0078181E" w:rsidRDefault="002533B7" w:rsidP="002533B7">
                            <w:pPr>
                              <w:pStyle w:val="BodyText1"/>
                            </w:pPr>
                            <w:r>
                              <w:t>--/--/2017</w:t>
                            </w:r>
                          </w:p>
                          <w:p w:rsidR="002533B7" w:rsidRPr="0078181E" w:rsidRDefault="001C3A05" w:rsidP="002533B7">
                            <w:pPr>
                              <w:pStyle w:val="BodyText1"/>
                            </w:pPr>
                            <w:r>
                              <w:t xml:space="preserve">Proposed </w:t>
                            </w:r>
                            <w:r w:rsidR="002533B7" w:rsidRPr="0078181E">
                              <w:t>C</w:t>
                            </w:r>
                            <w:r w:rsidR="002533B7">
                              <w:t>88</w:t>
                            </w:r>
                          </w:p>
                          <w:p w:rsidR="002533B7" w:rsidRPr="00F733A1" w:rsidRDefault="002533B7" w:rsidP="002533B7"/>
                          <w:p w:rsidR="002533B7" w:rsidRPr="00F733A1" w:rsidRDefault="002533B7" w:rsidP="00BB2E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30" type="#_x0000_t202" style="position:absolute;left:0;text-align:left;margin-left:-7.6pt;margin-top:23.65pt;width:56.25pt;height:21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" stroked="f">
                <v:textbox>
                  <w:txbxContent>
                    <w:p w:rsidR="002533B7" w:rsidRPr="0078181E" w:rsidRDefault="002533B7" w:rsidP="002533B7">
                      <w:pPr>
                        <w:pStyle w:val="BodyText1"/>
                      </w:pPr>
                      <w:r>
                        <w:t>--/--/2017</w:t>
                      </w:r>
                    </w:p>
                    <w:p w:rsidR="002533B7" w:rsidRPr="0078181E" w:rsidRDefault="001C3A05" w:rsidP="002533B7">
                      <w:pPr>
                        <w:pStyle w:val="BodyText1"/>
                      </w:pPr>
                      <w:r>
                        <w:t xml:space="preserve">Proposed </w:t>
                      </w:r>
                      <w:r w:rsidR="002533B7" w:rsidRPr="0078181E">
                        <w:t>C</w:t>
                      </w:r>
                      <w:r w:rsidR="002533B7">
                        <w:t>88</w:t>
                      </w:r>
                    </w:p>
                    <w:p w:rsidR="002533B7" w:rsidRPr="00F733A1" w:rsidRDefault="002533B7" w:rsidP="002533B7"/>
                    <w:p w:rsidR="002533B7" w:rsidRPr="00F733A1" w:rsidRDefault="002533B7" w:rsidP="00BB2E31"/>
                  </w:txbxContent>
                </v:textbox>
              </v:shape>
            </w:pict>
          </mc:Fallback>
        </mc:AlternateContent>
      </w:r>
      <w:r w:rsidRPr="00BD2E59">
        <w:t xml:space="preserve">4.0 </w:t>
      </w:r>
      <w:r w:rsidRPr="00BD2E59">
        <w:rPr>
          <w:i/>
          <w:iCs/>
        </w:rPr>
        <w:tab/>
      </w:r>
      <w:r w:rsidRPr="00BD2E59">
        <w:t>Indexation</w:t>
      </w:r>
    </w:p>
    <w:p w:rsidR="002533B7" w:rsidRPr="00BD2E59" w:rsidRDefault="002533B7" w:rsidP="002533B7">
      <w:pPr>
        <w:pStyle w:val="VPP-bodytext"/>
      </w:pPr>
      <w:r w:rsidRPr="00BD2E59">
        <w:t>All capital costs of infrastructure items (with the exception of land) will be adjusted quarterly in the following manner:</w:t>
      </w:r>
    </w:p>
    <w:p w:rsidR="002533B7" w:rsidRPr="00BD2E59" w:rsidRDefault="002533B7" w:rsidP="002533B7">
      <w:pPr>
        <w:pStyle w:val="VPP-Bodytextbullet1"/>
      </w:pPr>
      <w:r w:rsidRPr="00BD2E59">
        <w:t>Roads, intersections and bridges/culverts will be indexed in line with the Australian Bureau of Statistics Producer Price Indexes, Road and Bridge Construction Index, Victoria.</w:t>
      </w:r>
    </w:p>
    <w:p w:rsidR="002533B7" w:rsidRPr="00BD2E59" w:rsidRDefault="002533B7" w:rsidP="002533B7">
      <w:pPr>
        <w:pStyle w:val="VPP-Bodytextbullet1"/>
      </w:pPr>
      <w:r w:rsidRPr="00BD2E59">
        <w:t xml:space="preserve">All other infrastructure items will be indexed in line with the Australian Bureau of Statistics Producer Price Indexes, Non-Residential Construction Index, </w:t>
      </w:r>
      <w:proofErr w:type="gramStart"/>
      <w:r w:rsidRPr="00BD2E59">
        <w:t>Victoria</w:t>
      </w:r>
      <w:proofErr w:type="gramEnd"/>
      <w:r w:rsidRPr="00BD2E59">
        <w:t>.</w:t>
      </w:r>
    </w:p>
    <w:p w:rsidR="00BB2E31" w:rsidRPr="00BD2E59" w:rsidRDefault="002533B7" w:rsidP="002533B7">
      <w:pPr>
        <w:pStyle w:val="VPP-HeadB"/>
      </w:pPr>
      <w:r w:rsidRPr="00BD2E59"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316865</wp:posOffset>
                </wp:positionV>
                <wp:extent cx="714375" cy="274320"/>
                <wp:effectExtent l="0" t="0" r="0" b="0"/>
                <wp:wrapNone/>
                <wp:docPr id="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33B7" w:rsidRPr="0078181E" w:rsidRDefault="002533B7" w:rsidP="002533B7">
                            <w:pPr>
                              <w:pStyle w:val="BodyText1"/>
                            </w:pPr>
                            <w:r>
                              <w:t>--/--/2017</w:t>
                            </w:r>
                          </w:p>
                          <w:p w:rsidR="002533B7" w:rsidRPr="0078181E" w:rsidRDefault="001C3A05" w:rsidP="002533B7">
                            <w:pPr>
                              <w:pStyle w:val="BodyText1"/>
                            </w:pPr>
                            <w:r>
                              <w:t xml:space="preserve">Proposed </w:t>
                            </w:r>
                            <w:r w:rsidR="002533B7" w:rsidRPr="0078181E">
                              <w:t>C</w:t>
                            </w:r>
                            <w:r w:rsidR="002533B7">
                              <w:t>88</w:t>
                            </w:r>
                          </w:p>
                          <w:p w:rsidR="002533B7" w:rsidRPr="00F733A1" w:rsidRDefault="002533B7" w:rsidP="002533B7"/>
                          <w:p w:rsidR="0028052E" w:rsidRPr="00F733A1" w:rsidRDefault="0028052E" w:rsidP="00BB2E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31" type="#_x0000_t202" style="position:absolute;left:0;text-align:left;margin-left:-7.6pt;margin-top:24.95pt;width:56.25pt;height:21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" stroked="f">
                <v:textbox>
                  <w:txbxContent>
                    <w:p w:rsidR="002533B7" w:rsidRPr="0078181E" w:rsidRDefault="002533B7" w:rsidP="002533B7">
                      <w:pPr>
                        <w:pStyle w:val="BodyText1"/>
                      </w:pPr>
                      <w:r>
                        <w:t>--/--/2017</w:t>
                      </w:r>
                    </w:p>
                    <w:p w:rsidR="002533B7" w:rsidRPr="0078181E" w:rsidRDefault="001C3A05" w:rsidP="002533B7">
                      <w:pPr>
                        <w:pStyle w:val="BodyText1"/>
                      </w:pPr>
                      <w:r>
                        <w:t xml:space="preserve">Proposed </w:t>
                      </w:r>
                      <w:r w:rsidR="002533B7" w:rsidRPr="0078181E">
                        <w:t>C</w:t>
                      </w:r>
                      <w:r w:rsidR="002533B7">
                        <w:t>88</w:t>
                      </w:r>
                    </w:p>
                    <w:p w:rsidR="002533B7" w:rsidRPr="00F733A1" w:rsidRDefault="002533B7" w:rsidP="002533B7"/>
                    <w:p w:rsidR="0028052E" w:rsidRPr="00F733A1" w:rsidRDefault="0028052E" w:rsidP="00BB2E31"/>
                  </w:txbxContent>
                </v:textbox>
              </v:shape>
            </w:pict>
          </mc:Fallback>
        </mc:AlternateContent>
      </w:r>
      <w:r w:rsidRPr="00BD2E59">
        <w:t>5</w:t>
      </w:r>
      <w:r w:rsidR="00BB2E31" w:rsidRPr="00BD2E59">
        <w:t>.0</w:t>
      </w:r>
      <w:r w:rsidR="00BB2E31" w:rsidRPr="00BD2E59">
        <w:tab/>
        <w:t>Land or development excluded from development contributions plan</w:t>
      </w:r>
    </w:p>
    <w:p w:rsidR="00BB2E31" w:rsidRPr="00BD2E59" w:rsidRDefault="00841531" w:rsidP="00BB2E31">
      <w:pPr>
        <w:pStyle w:val="BodyText10"/>
      </w:pPr>
      <w:r w:rsidRPr="00BD2E59">
        <w:t xml:space="preserve">The extension of a building or </w:t>
      </w:r>
      <w:r w:rsidR="002533B7" w:rsidRPr="00BD2E59">
        <w:t xml:space="preserve">extension of works </w:t>
      </w:r>
      <w:r w:rsidRPr="00BD2E59">
        <w:t>associated with an established use in the area at the date of approval</w:t>
      </w:r>
      <w:r w:rsidR="002533B7" w:rsidRPr="00BD2E59">
        <w:t>, providing the extension results in no more than a 50% increase in the floor area of the building or works as compared to the floor space at the date of approval</w:t>
      </w:r>
      <w:r w:rsidRPr="00BD2E59">
        <w:t>.</w:t>
      </w:r>
    </w:p>
    <w:p w:rsidR="00841531" w:rsidRPr="00BD2E59" w:rsidRDefault="00841531" w:rsidP="00BB2E31">
      <w:pPr>
        <w:pStyle w:val="BodyText10"/>
      </w:pPr>
      <w:r w:rsidRPr="00BD2E59">
        <w:t xml:space="preserve">Development of land for a non-government school. In this provision, “non-government school” has the same meaning as in section 1.1.3 of the </w:t>
      </w:r>
      <w:r w:rsidRPr="00BD2E59">
        <w:rPr>
          <w:i/>
        </w:rPr>
        <w:t>Education and Training Reform Act 2006</w:t>
      </w:r>
      <w:r w:rsidRPr="00BD2E59">
        <w:t>.</w:t>
      </w:r>
    </w:p>
    <w:p w:rsidR="002533B7" w:rsidRPr="00BD2E59" w:rsidRDefault="002533B7" w:rsidP="00BB2E31">
      <w:pPr>
        <w:pStyle w:val="BodyText10"/>
      </w:pPr>
      <w:r w:rsidRPr="00BD2E59">
        <w:t>Development of land by the municipal council for the area.</w:t>
      </w:r>
    </w:p>
    <w:p w:rsidR="00DD1FFA" w:rsidRPr="002533B7" w:rsidRDefault="00BB2E31" w:rsidP="002533B7">
      <w:pPr>
        <w:pStyle w:val="Notetext"/>
      </w:pPr>
      <w:r w:rsidRPr="00BD2E59">
        <w:t>Note:</w:t>
      </w:r>
      <w:r w:rsidRPr="00BD2E59">
        <w:tab/>
        <w:t xml:space="preserve">This schedule sets out a summary of the costs and contributions prescribed in the </w:t>
      </w:r>
      <w:r w:rsidRPr="00BD2E59">
        <w:tab/>
        <w:t>development contributions plan. Refer t</w:t>
      </w:r>
      <w:r w:rsidR="002533B7" w:rsidRPr="00BD2E59">
        <w:t xml:space="preserve">o the incorporated development </w:t>
      </w:r>
      <w:r w:rsidRPr="00BD2E59">
        <w:t>cont</w:t>
      </w:r>
      <w:r w:rsidR="002533B7" w:rsidRPr="00BD2E59">
        <w:t xml:space="preserve">ributions </w:t>
      </w:r>
      <w:r w:rsidR="002533B7" w:rsidRPr="00BD2E59">
        <w:tab/>
        <w:t>plan for full details.</w:t>
      </w:r>
    </w:p>
    <w:sectPr w:rsidR="00DD1FFA" w:rsidRPr="002533B7" w:rsidSect="005F5C59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D91" w:rsidRDefault="00947D91">
      <w:r>
        <w:separator/>
      </w:r>
    </w:p>
    <w:p w:rsidR="00947D91" w:rsidRDefault="00947D91"/>
    <w:p w:rsidR="00947D91" w:rsidRDefault="00947D91"/>
    <w:p w:rsidR="00947D91" w:rsidRDefault="00947D91"/>
  </w:endnote>
  <w:endnote w:type="continuationSeparator" w:id="0">
    <w:p w:rsidR="00947D91" w:rsidRDefault="00947D91">
      <w:r>
        <w:continuationSeparator/>
      </w:r>
    </w:p>
    <w:p w:rsidR="00947D91" w:rsidRDefault="00947D91"/>
    <w:p w:rsidR="00947D91" w:rsidRDefault="00947D91"/>
    <w:p w:rsidR="00947D91" w:rsidRDefault="00947D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1C876FF-7AB0-4578-8484-B199910E73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3679697-5298-49D6-8EC6-05466F495449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589895-31E4-4B9A-A168-A769BE8E7CF2}"/>
    <w:embedBold r:id="rId4" w:fontKey="{1C7DF3D4-1E9F-436D-8C4A-435A93DF16B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38A718D8-0A0A-4410-B6BF-7139C087FB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52E" w:rsidRDefault="0028052E" w:rsidP="00A97567">
    <w:pPr>
      <w:pStyle w:val="Footer"/>
      <w:tabs>
        <w:tab w:val="clear" w:pos="8640"/>
        <w:tab w:val="right" w:pos="8505"/>
      </w:tabs>
    </w:pPr>
    <w:r w:rsidRPr="00BB2E31">
      <w:t xml:space="preserve">Development Contributions Overlay </w:t>
    </w:r>
    <w:r>
      <w:t>–</w:t>
    </w:r>
    <w:r w:rsidRPr="00BB2E31">
      <w:t xml:space="preserve"> Schedule</w:t>
    </w:r>
    <w:r>
      <w:t xml:space="preserve"> </w:t>
    </w:r>
    <w:r w:rsidR="001B09EA">
      <w:t>2</w:t>
    </w:r>
    <w:r w:rsidR="00180135" w:rsidRPr="008F15B1">
      <w:tab/>
    </w:r>
    <w:r w:rsidR="008F15B1">
      <w:tab/>
    </w:r>
    <w:r w:rsidRPr="000741CC">
      <w:t xml:space="preserve">Page </w:t>
    </w:r>
    <w:r>
      <w:rPr>
        <w:rStyle w:val="PageNumber"/>
      </w:rPr>
      <w:fldChar w:fldCharType="begin"/>
    </w:r>
    <w:r w:rsidRPr="000741CC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A2E18">
      <w:rPr>
        <w:rStyle w:val="PageNumber"/>
        <w:noProof/>
      </w:rPr>
      <w:t>1</w:t>
    </w:r>
    <w:r>
      <w:rPr>
        <w:rStyle w:val="PageNumber"/>
      </w:rPr>
      <w:fldChar w:fldCharType="end"/>
    </w:r>
    <w:r w:rsidRPr="000741CC">
      <w:t xml:space="preserve"> of </w:t>
    </w:r>
    <w:r>
      <w:rPr>
        <w:rStyle w:val="PageNumber"/>
      </w:rPr>
      <w:fldChar w:fldCharType="begin"/>
    </w:r>
    <w:r w:rsidRPr="000741CC">
      <w:rPr>
        <w:rStyle w:val="PageNumber"/>
      </w:rPr>
      <w:instrText xml:space="preserve"> NUMPAGES  \* Arabic </w:instrText>
    </w:r>
    <w:r>
      <w:rPr>
        <w:rStyle w:val="PageNumber"/>
      </w:rPr>
      <w:fldChar w:fldCharType="separate"/>
    </w:r>
    <w:r w:rsidR="009A2E18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D91" w:rsidRDefault="00947D91">
      <w:r>
        <w:separator/>
      </w:r>
    </w:p>
    <w:p w:rsidR="00947D91" w:rsidRDefault="00947D91"/>
    <w:p w:rsidR="00947D91" w:rsidRDefault="00947D91"/>
    <w:p w:rsidR="00947D91" w:rsidRDefault="00947D91"/>
  </w:footnote>
  <w:footnote w:type="continuationSeparator" w:id="0">
    <w:p w:rsidR="00947D91" w:rsidRDefault="00947D91">
      <w:r>
        <w:continuationSeparator/>
      </w:r>
    </w:p>
    <w:p w:rsidR="00947D91" w:rsidRDefault="00947D91"/>
    <w:p w:rsidR="00947D91" w:rsidRDefault="00947D91"/>
    <w:p w:rsidR="00947D91" w:rsidRDefault="00947D9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52E" w:rsidRDefault="008F15B1">
    <w:pPr>
      <w:jc w:val="center"/>
    </w:pPr>
    <w:r w:rsidRPr="008F15B1">
      <w:rPr>
        <w:smallCaps/>
        <w:sz w:val="18"/>
        <w:u w:color="0000FF"/>
      </w:rPr>
      <w:t>Hobsons Bay</w:t>
    </w:r>
    <w:r w:rsidR="0097179D">
      <w:rPr>
        <w:smallCaps/>
        <w:color w:val="000000"/>
        <w:sz w:val="18"/>
        <w:u w:color="0000FF"/>
      </w:rPr>
      <w:t xml:space="preserve"> </w:t>
    </w:r>
    <w:r w:rsidR="0028052E">
      <w:rPr>
        <w:smallCaps/>
        <w:sz w:val="18"/>
      </w:rPr>
      <w:t>Planning Scheme</w:t>
    </w:r>
  </w:p>
  <w:p w:rsidR="0028052E" w:rsidRDefault="0028052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3FEA3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244AB"/>
    <w:multiLevelType w:val="hybridMultilevel"/>
    <w:tmpl w:val="A33843C0"/>
    <w:lvl w:ilvl="0" w:tplc="DA98A2FA">
      <w:start w:val="1"/>
      <w:numFmt w:val="bullet"/>
      <w:lvlText w:val=""/>
      <w:lvlJc w:val="left"/>
      <w:pPr>
        <w:tabs>
          <w:tab w:val="num" w:pos="2227"/>
        </w:tabs>
        <w:ind w:left="1724" w:hanging="284"/>
      </w:pPr>
      <w:rPr>
        <w:rFonts w:ascii="Wingdings" w:hAnsi="Wingdings" w:hint="default"/>
        <w:b w:val="0"/>
        <w:i w:val="0"/>
        <w:sz w:val="20"/>
        <w:szCs w:val="20"/>
      </w:rPr>
    </w:lvl>
    <w:lvl w:ilvl="1" w:tplc="D5F0155C">
      <w:start w:val="1"/>
      <w:numFmt w:val="bullet"/>
      <w:pStyle w:val="VPP-Bodytextbullet1"/>
      <w:lvlText w:val=""/>
      <w:lvlJc w:val="left"/>
      <w:pPr>
        <w:tabs>
          <w:tab w:val="num" w:pos="1039"/>
        </w:tabs>
        <w:ind w:left="536" w:hanging="284"/>
      </w:pPr>
      <w:rPr>
        <w:rFonts w:ascii="Wingdings" w:hAnsi="Wingdings" w:hint="default"/>
        <w:b w:val="0"/>
        <w:i w:val="0"/>
        <w:sz w:val="20"/>
        <w:szCs w:val="20"/>
      </w:rPr>
    </w:lvl>
    <w:lvl w:ilvl="2" w:tplc="0C090005">
      <w:start w:val="1"/>
      <w:numFmt w:val="decimal"/>
      <w:lvlText w:val="%3."/>
      <w:lvlJc w:val="left"/>
      <w:pPr>
        <w:tabs>
          <w:tab w:val="num" w:pos="1332"/>
        </w:tabs>
        <w:ind w:left="1332" w:hanging="360"/>
      </w:pPr>
    </w:lvl>
    <w:lvl w:ilvl="3" w:tplc="0C090001">
      <w:start w:val="1"/>
      <w:numFmt w:val="decimal"/>
      <w:lvlText w:val="%4."/>
      <w:lvlJc w:val="left"/>
      <w:pPr>
        <w:tabs>
          <w:tab w:val="num" w:pos="2052"/>
        </w:tabs>
        <w:ind w:left="2052" w:hanging="360"/>
      </w:pPr>
    </w:lvl>
    <w:lvl w:ilvl="4" w:tplc="0C090003">
      <w:start w:val="1"/>
      <w:numFmt w:val="decimal"/>
      <w:lvlText w:val="%5."/>
      <w:lvlJc w:val="left"/>
      <w:pPr>
        <w:tabs>
          <w:tab w:val="num" w:pos="2772"/>
        </w:tabs>
        <w:ind w:left="2772" w:hanging="360"/>
      </w:pPr>
    </w:lvl>
    <w:lvl w:ilvl="5" w:tplc="0C090005">
      <w:start w:val="1"/>
      <w:numFmt w:val="decimal"/>
      <w:lvlText w:val="%6."/>
      <w:lvlJc w:val="left"/>
      <w:pPr>
        <w:tabs>
          <w:tab w:val="num" w:pos="3492"/>
        </w:tabs>
        <w:ind w:left="3492" w:hanging="360"/>
      </w:pPr>
    </w:lvl>
    <w:lvl w:ilvl="6" w:tplc="0C090001">
      <w:start w:val="1"/>
      <w:numFmt w:val="decimal"/>
      <w:lvlText w:val="%7."/>
      <w:lvlJc w:val="left"/>
      <w:pPr>
        <w:tabs>
          <w:tab w:val="num" w:pos="4212"/>
        </w:tabs>
        <w:ind w:left="4212" w:hanging="360"/>
      </w:pPr>
    </w:lvl>
    <w:lvl w:ilvl="7" w:tplc="0C090003">
      <w:start w:val="1"/>
      <w:numFmt w:val="decimal"/>
      <w:lvlText w:val="%8."/>
      <w:lvlJc w:val="left"/>
      <w:pPr>
        <w:tabs>
          <w:tab w:val="num" w:pos="4932"/>
        </w:tabs>
        <w:ind w:left="4932" w:hanging="360"/>
      </w:pPr>
    </w:lvl>
    <w:lvl w:ilvl="8" w:tplc="0C090005">
      <w:start w:val="1"/>
      <w:numFmt w:val="decimal"/>
      <w:lvlText w:val="%9."/>
      <w:lvlJc w:val="left"/>
      <w:pPr>
        <w:tabs>
          <w:tab w:val="num" w:pos="5652"/>
        </w:tabs>
        <w:ind w:left="5652" w:hanging="360"/>
      </w:pPr>
    </w:lvl>
  </w:abstractNum>
  <w:abstractNum w:abstractNumId="12" w15:restartNumberingAfterBreak="0">
    <w:nsid w:val="41674405"/>
    <w:multiLevelType w:val="multilevel"/>
    <w:tmpl w:val="6EB23AD4"/>
    <w:lvl w:ilvl="0">
      <w:start w:val="1"/>
      <w:numFmt w:val="decimal"/>
      <w:lvlText w:val="%1.0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8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8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8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08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28" w:hanging="112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48" w:hanging="112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 w15:restartNumberingAfterBreak="0">
    <w:nsid w:val="52CE606C"/>
    <w:multiLevelType w:val="hybridMultilevel"/>
    <w:tmpl w:val="BCE07CA0"/>
    <w:lvl w:ilvl="0" w:tplc="7130B38C">
      <w:start w:val="1"/>
      <w:numFmt w:val="bullet"/>
      <w:pStyle w:val="VPP-bodytextbullet2"/>
      <w:lvlText w:val=""/>
      <w:lvlJc w:val="left"/>
      <w:pPr>
        <w:ind w:left="495" w:hanging="360"/>
      </w:pPr>
      <w:rPr>
        <w:rFonts w:ascii="Wingdings" w:hAnsi="Wingdings" w:hint="default"/>
        <w:b w:val="0"/>
        <w:i w:val="0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4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844923"/>
    <w:multiLevelType w:val="hybridMultilevel"/>
    <w:tmpl w:val="129AF67E"/>
    <w:lvl w:ilvl="0" w:tplc="22D4A7D2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74AC3B27"/>
    <w:multiLevelType w:val="hybridMultilevel"/>
    <w:tmpl w:val="E5A477D4"/>
    <w:lvl w:ilvl="0" w:tplc="AA4C973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35AEC51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A8CE53D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1CA78D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118DE3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7B02A07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32409E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E64845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AE94F66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5726893"/>
    <w:multiLevelType w:val="multilevel"/>
    <w:tmpl w:val="14A2F798"/>
    <w:lvl w:ilvl="0">
      <w:start w:val="5"/>
      <w:numFmt w:val="decimal"/>
      <w:lvlText w:val="%1.0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8" w15:restartNumberingAfterBreak="0">
    <w:nsid w:val="75853C87"/>
    <w:multiLevelType w:val="hybridMultilevel"/>
    <w:tmpl w:val="741E1E54"/>
    <w:lvl w:ilvl="0" w:tplc="FFB0B7FC">
      <w:start w:val="1"/>
      <w:numFmt w:val="bullet"/>
      <w:lvlText w:val="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E8EADFA2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9347174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CADCF8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ADD088C4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6A30540A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6B3E8486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67165324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11621CB4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16"/>
  </w:num>
  <w:num w:numId="4">
    <w:abstractNumId w:val="15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7"/>
  </w:num>
  <w:num w:numId="16">
    <w:abstractNumId w:val="18"/>
  </w:num>
  <w:num w:numId="17">
    <w:abstractNumId w:val="12"/>
  </w:num>
  <w:num w:numId="18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hideSpellingErrors/>
  <w:hideGrammaticalErrors/>
  <w:proofState w:spelling="clean" w:grammar="clean"/>
  <w:attachedTemplate r:id="rId1"/>
  <w:stylePaneFormatFilter w:val="9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5B1"/>
    <w:rsid w:val="00007292"/>
    <w:rsid w:val="000252D5"/>
    <w:rsid w:val="000370C2"/>
    <w:rsid w:val="00040242"/>
    <w:rsid w:val="00060B3A"/>
    <w:rsid w:val="000741CC"/>
    <w:rsid w:val="00080503"/>
    <w:rsid w:val="00083A0E"/>
    <w:rsid w:val="000D2A26"/>
    <w:rsid w:val="000E610D"/>
    <w:rsid w:val="00125850"/>
    <w:rsid w:val="001469D4"/>
    <w:rsid w:val="00146C62"/>
    <w:rsid w:val="001557DD"/>
    <w:rsid w:val="00155A71"/>
    <w:rsid w:val="00162485"/>
    <w:rsid w:val="001643B4"/>
    <w:rsid w:val="0017169B"/>
    <w:rsid w:val="00180135"/>
    <w:rsid w:val="00187C9C"/>
    <w:rsid w:val="001B0165"/>
    <w:rsid w:val="001B09EA"/>
    <w:rsid w:val="001C3A05"/>
    <w:rsid w:val="001D2606"/>
    <w:rsid w:val="001D5E5A"/>
    <w:rsid w:val="001E73D9"/>
    <w:rsid w:val="001F3FD6"/>
    <w:rsid w:val="001F7184"/>
    <w:rsid w:val="00210412"/>
    <w:rsid w:val="00224F22"/>
    <w:rsid w:val="002533B7"/>
    <w:rsid w:val="00275573"/>
    <w:rsid w:val="0028052E"/>
    <w:rsid w:val="002A29A8"/>
    <w:rsid w:val="002B09AA"/>
    <w:rsid w:val="002B1E3A"/>
    <w:rsid w:val="002B2152"/>
    <w:rsid w:val="002B3041"/>
    <w:rsid w:val="002C6DE9"/>
    <w:rsid w:val="002D0F4F"/>
    <w:rsid w:val="002E3536"/>
    <w:rsid w:val="002F34D3"/>
    <w:rsid w:val="003003E6"/>
    <w:rsid w:val="003177D7"/>
    <w:rsid w:val="0035716C"/>
    <w:rsid w:val="0037360F"/>
    <w:rsid w:val="00374F9B"/>
    <w:rsid w:val="003924B4"/>
    <w:rsid w:val="00392F5B"/>
    <w:rsid w:val="003A5955"/>
    <w:rsid w:val="003B4808"/>
    <w:rsid w:val="003C3E63"/>
    <w:rsid w:val="003D595D"/>
    <w:rsid w:val="003D6891"/>
    <w:rsid w:val="00423909"/>
    <w:rsid w:val="00443A42"/>
    <w:rsid w:val="004443C1"/>
    <w:rsid w:val="00480CCC"/>
    <w:rsid w:val="00485DDA"/>
    <w:rsid w:val="004A3635"/>
    <w:rsid w:val="004A6CAA"/>
    <w:rsid w:val="004F10C0"/>
    <w:rsid w:val="004F6A09"/>
    <w:rsid w:val="005043D6"/>
    <w:rsid w:val="005147AF"/>
    <w:rsid w:val="005165C1"/>
    <w:rsid w:val="005222EA"/>
    <w:rsid w:val="00530B12"/>
    <w:rsid w:val="005419EE"/>
    <w:rsid w:val="00567A14"/>
    <w:rsid w:val="0059417E"/>
    <w:rsid w:val="005A1BC5"/>
    <w:rsid w:val="005A2075"/>
    <w:rsid w:val="005B2D86"/>
    <w:rsid w:val="005D4252"/>
    <w:rsid w:val="005D7B6A"/>
    <w:rsid w:val="005E20C3"/>
    <w:rsid w:val="005E39A8"/>
    <w:rsid w:val="005F02EF"/>
    <w:rsid w:val="005F5C59"/>
    <w:rsid w:val="005F6E02"/>
    <w:rsid w:val="006049F2"/>
    <w:rsid w:val="00613F16"/>
    <w:rsid w:val="006476B7"/>
    <w:rsid w:val="00655005"/>
    <w:rsid w:val="006942DE"/>
    <w:rsid w:val="00696CF7"/>
    <w:rsid w:val="006A0152"/>
    <w:rsid w:val="006B2587"/>
    <w:rsid w:val="006B585A"/>
    <w:rsid w:val="006C5087"/>
    <w:rsid w:val="006D5439"/>
    <w:rsid w:val="006D5F59"/>
    <w:rsid w:val="006E62B9"/>
    <w:rsid w:val="006E77A8"/>
    <w:rsid w:val="006F3036"/>
    <w:rsid w:val="00705E61"/>
    <w:rsid w:val="007071B0"/>
    <w:rsid w:val="007145A1"/>
    <w:rsid w:val="00725D74"/>
    <w:rsid w:val="00740A4E"/>
    <w:rsid w:val="007465B6"/>
    <w:rsid w:val="00747ED6"/>
    <w:rsid w:val="00756434"/>
    <w:rsid w:val="00762A45"/>
    <w:rsid w:val="007723FF"/>
    <w:rsid w:val="00782A23"/>
    <w:rsid w:val="007B3F22"/>
    <w:rsid w:val="007B4510"/>
    <w:rsid w:val="007D1BE5"/>
    <w:rsid w:val="007D582C"/>
    <w:rsid w:val="007D6D4E"/>
    <w:rsid w:val="007F7045"/>
    <w:rsid w:val="0080056C"/>
    <w:rsid w:val="00803810"/>
    <w:rsid w:val="00806BE6"/>
    <w:rsid w:val="00837492"/>
    <w:rsid w:val="008377A2"/>
    <w:rsid w:val="00841531"/>
    <w:rsid w:val="00853BC0"/>
    <w:rsid w:val="008609B5"/>
    <w:rsid w:val="008614BA"/>
    <w:rsid w:val="00871280"/>
    <w:rsid w:val="008741C7"/>
    <w:rsid w:val="008A3A57"/>
    <w:rsid w:val="008A44A4"/>
    <w:rsid w:val="008A7E33"/>
    <w:rsid w:val="008B1E6C"/>
    <w:rsid w:val="008D5806"/>
    <w:rsid w:val="008F15B1"/>
    <w:rsid w:val="008F2E08"/>
    <w:rsid w:val="00910D3E"/>
    <w:rsid w:val="00916988"/>
    <w:rsid w:val="0092480B"/>
    <w:rsid w:val="00947D91"/>
    <w:rsid w:val="009612A0"/>
    <w:rsid w:val="00966EB3"/>
    <w:rsid w:val="0097068F"/>
    <w:rsid w:val="0097179D"/>
    <w:rsid w:val="009A2E18"/>
    <w:rsid w:val="009B02CB"/>
    <w:rsid w:val="009D3694"/>
    <w:rsid w:val="009F3C9E"/>
    <w:rsid w:val="00A06D4C"/>
    <w:rsid w:val="00A57BD3"/>
    <w:rsid w:val="00A57E91"/>
    <w:rsid w:val="00A75810"/>
    <w:rsid w:val="00A80BD8"/>
    <w:rsid w:val="00A847A9"/>
    <w:rsid w:val="00A9256F"/>
    <w:rsid w:val="00A92EA1"/>
    <w:rsid w:val="00A97567"/>
    <w:rsid w:val="00AA0DAE"/>
    <w:rsid w:val="00AB45F5"/>
    <w:rsid w:val="00AD13C6"/>
    <w:rsid w:val="00AD4D20"/>
    <w:rsid w:val="00AD6798"/>
    <w:rsid w:val="00B24A6A"/>
    <w:rsid w:val="00B24E7A"/>
    <w:rsid w:val="00B253FE"/>
    <w:rsid w:val="00B26325"/>
    <w:rsid w:val="00B27E18"/>
    <w:rsid w:val="00B34842"/>
    <w:rsid w:val="00B52C1D"/>
    <w:rsid w:val="00B72330"/>
    <w:rsid w:val="00B73130"/>
    <w:rsid w:val="00B8224D"/>
    <w:rsid w:val="00B87436"/>
    <w:rsid w:val="00B917D7"/>
    <w:rsid w:val="00B95F65"/>
    <w:rsid w:val="00BB2E31"/>
    <w:rsid w:val="00BC2518"/>
    <w:rsid w:val="00BD2E59"/>
    <w:rsid w:val="00BE762B"/>
    <w:rsid w:val="00C14C0E"/>
    <w:rsid w:val="00C14F85"/>
    <w:rsid w:val="00C157F0"/>
    <w:rsid w:val="00C234B7"/>
    <w:rsid w:val="00C33FF8"/>
    <w:rsid w:val="00C4136F"/>
    <w:rsid w:val="00C45C22"/>
    <w:rsid w:val="00C52E26"/>
    <w:rsid w:val="00C71D4D"/>
    <w:rsid w:val="00CD6959"/>
    <w:rsid w:val="00CF6C95"/>
    <w:rsid w:val="00D0306C"/>
    <w:rsid w:val="00D2572D"/>
    <w:rsid w:val="00D71175"/>
    <w:rsid w:val="00D76F13"/>
    <w:rsid w:val="00D86263"/>
    <w:rsid w:val="00DC5DC1"/>
    <w:rsid w:val="00DD1FFA"/>
    <w:rsid w:val="00DD680C"/>
    <w:rsid w:val="00DF555B"/>
    <w:rsid w:val="00DF6768"/>
    <w:rsid w:val="00E0124B"/>
    <w:rsid w:val="00E12E8B"/>
    <w:rsid w:val="00E233BF"/>
    <w:rsid w:val="00E25799"/>
    <w:rsid w:val="00E411D1"/>
    <w:rsid w:val="00E43344"/>
    <w:rsid w:val="00E9046D"/>
    <w:rsid w:val="00E95957"/>
    <w:rsid w:val="00EA6662"/>
    <w:rsid w:val="00EC4533"/>
    <w:rsid w:val="00ED53AE"/>
    <w:rsid w:val="00EF053A"/>
    <w:rsid w:val="00F05F3D"/>
    <w:rsid w:val="00F364D6"/>
    <w:rsid w:val="00F50FF7"/>
    <w:rsid w:val="00F56982"/>
    <w:rsid w:val="00F63A2B"/>
    <w:rsid w:val="00F84355"/>
    <w:rsid w:val="00F97B83"/>
    <w:rsid w:val="00FA22F0"/>
    <w:rsid w:val="00FB36BC"/>
    <w:rsid w:val="00FD2D8F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CE68AEB-C9F3-420E-875C-6962952C4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D5E5A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qFormat/>
    <w:rsid w:val="001D5E5A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qFormat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</w:style>
  <w:style w:type="paragraph" w:customStyle="1" w:styleId="HeadA">
    <w:name w:val="Head A"/>
    <w:basedOn w:val="Normal"/>
    <w:next w:val="BalloonText"/>
    <w:qFormat/>
    <w:pPr>
      <w:tabs>
        <w:tab w:val="left" w:pos="1134"/>
      </w:tabs>
      <w:spacing w:before="240" w:after="240"/>
      <w:ind w:left="1134" w:hanging="1134"/>
    </w:pPr>
    <w:rPr>
      <w:rFonts w:ascii="Arial" w:hAnsi="Arial"/>
      <w:b/>
    </w:rPr>
  </w:style>
  <w:style w:type="paragraph" w:customStyle="1" w:styleId="HeadB">
    <w:name w:val="Head B"/>
    <w:basedOn w:val="HeadA"/>
    <w:next w:val="BodyText10"/>
    <w:qFormat/>
    <w:rsid w:val="006C5087"/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basedOn w:val="DefaultParagraphFont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basedOn w:val="DefaultParagraphFont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basedOn w:val="DefaultParagraphFont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D0306C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BB2E31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basedOn w:val="DefaultParagraphFont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D0306C"/>
    <w:pPr>
      <w:numPr>
        <w:numId w:val="0"/>
      </w:numPr>
      <w:ind w:left="1418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basedOn w:val="DefaultParagraphFont"/>
    <w:link w:val="Header"/>
    <w:rsid w:val="001D5E5A"/>
    <w:rPr>
      <w:rFonts w:ascii="Times New Roman" w:hAnsi="Times New Roman"/>
      <w:smallCaps/>
      <w:sz w:val="18"/>
    </w:rPr>
  </w:style>
  <w:style w:type="paragraph" w:styleId="ListBullet">
    <w:name w:val="List Bullet"/>
    <w:basedOn w:val="Normal"/>
    <w:autoRedefine/>
    <w:rsid w:val="0037360F"/>
    <w:pPr>
      <w:tabs>
        <w:tab w:val="num" w:pos="360"/>
      </w:tabs>
      <w:ind w:left="360" w:hanging="360"/>
    </w:pPr>
    <w:rPr>
      <w:rFonts w:ascii="Times" w:hAnsi="Times"/>
      <w:sz w:val="24"/>
    </w:rPr>
  </w:style>
  <w:style w:type="paragraph" w:customStyle="1" w:styleId="VPP-bodytext">
    <w:name w:val="VPP - body text"/>
    <w:basedOn w:val="Normal"/>
    <w:link w:val="VPP-bodytextChar"/>
    <w:qFormat/>
    <w:rsid w:val="002533B7"/>
    <w:pPr>
      <w:spacing w:before="60" w:after="80"/>
      <w:ind w:left="1134"/>
      <w:jc w:val="both"/>
    </w:pPr>
    <w:rPr>
      <w:noProof/>
    </w:rPr>
  </w:style>
  <w:style w:type="paragraph" w:customStyle="1" w:styleId="TableHeadSchedules">
    <w:name w:val="Table Head Schedules"/>
    <w:basedOn w:val="Tabletext1"/>
    <w:rsid w:val="00BB2E31"/>
    <w:pPr>
      <w:spacing w:after="80" w:line="240" w:lineRule="exact"/>
      <w:jc w:val="left"/>
    </w:pPr>
    <w:rPr>
      <w:rFonts w:ascii="Helvetica" w:hAnsi="Helvetica"/>
    </w:rPr>
  </w:style>
  <w:style w:type="character" w:customStyle="1" w:styleId="VPP-bodytextChar">
    <w:name w:val="VPP - body text Char"/>
    <w:link w:val="VPP-bodytext"/>
    <w:rsid w:val="002533B7"/>
    <w:rPr>
      <w:rFonts w:ascii="Times New Roman" w:hAnsi="Times New Roman"/>
      <w:noProof/>
    </w:rPr>
  </w:style>
  <w:style w:type="paragraph" w:customStyle="1" w:styleId="VPP-Bodytextbullet1">
    <w:name w:val="VPP - Body text bullet 1"/>
    <w:basedOn w:val="Normal"/>
    <w:link w:val="VPP-Bodytextbullet1Char"/>
    <w:qFormat/>
    <w:rsid w:val="002533B7"/>
    <w:pPr>
      <w:numPr>
        <w:ilvl w:val="1"/>
        <w:numId w:val="18"/>
      </w:numPr>
      <w:spacing w:before="60" w:after="80"/>
      <w:ind w:left="1418"/>
      <w:jc w:val="both"/>
    </w:pPr>
  </w:style>
  <w:style w:type="character" w:customStyle="1" w:styleId="VPP-Bodytextbullet1Char">
    <w:name w:val="VPP - Body text bullet 1 Char"/>
    <w:link w:val="VPP-Bodytextbullet1"/>
    <w:locked/>
    <w:rsid w:val="002533B7"/>
    <w:rPr>
      <w:rFonts w:ascii="Times New Roman" w:hAnsi="Times New Roman"/>
    </w:rPr>
  </w:style>
  <w:style w:type="paragraph" w:customStyle="1" w:styleId="VPP-bodytextbullet2">
    <w:name w:val="VPP - body text bullet 2"/>
    <w:basedOn w:val="Normal"/>
    <w:link w:val="VPP-bodytextbullet2Char"/>
    <w:qFormat/>
    <w:rsid w:val="002533B7"/>
    <w:pPr>
      <w:numPr>
        <w:numId w:val="19"/>
      </w:numPr>
      <w:spacing w:before="60" w:after="80"/>
      <w:jc w:val="both"/>
    </w:pPr>
  </w:style>
  <w:style w:type="character" w:customStyle="1" w:styleId="VPP-bodytextbullet2Char">
    <w:name w:val="VPP - body text bullet 2 Char"/>
    <w:link w:val="VPP-bodytextbullet2"/>
    <w:rsid w:val="002533B7"/>
    <w:rPr>
      <w:rFonts w:ascii="Times New Roman" w:hAnsi="Times New Roman"/>
    </w:rPr>
  </w:style>
  <w:style w:type="paragraph" w:customStyle="1" w:styleId="VPP-dateamno">
    <w:name w:val="VPP - date/am no."/>
    <w:basedOn w:val="Normal"/>
    <w:next w:val="Normal"/>
    <w:link w:val="VPP-dateamnoChar"/>
    <w:qFormat/>
    <w:rsid w:val="002533B7"/>
    <w:pPr>
      <w:spacing w:before="60"/>
    </w:pPr>
    <w:rPr>
      <w:rFonts w:ascii="Arial" w:eastAsia="Calibri" w:hAnsi="Arial" w:cs="Arial"/>
      <w:b/>
      <w:noProof/>
      <w:sz w:val="12"/>
      <w:szCs w:val="12"/>
    </w:rPr>
  </w:style>
  <w:style w:type="character" w:customStyle="1" w:styleId="VPP-dateamnoChar">
    <w:name w:val="VPP - date/am no. Char"/>
    <w:link w:val="VPP-dateamno"/>
    <w:rsid w:val="002533B7"/>
    <w:rPr>
      <w:rFonts w:ascii="Arial" w:eastAsia="Calibri" w:hAnsi="Arial" w:cs="Arial"/>
      <w:b/>
      <w:noProof/>
      <w:sz w:val="12"/>
      <w:szCs w:val="12"/>
    </w:rPr>
  </w:style>
  <w:style w:type="paragraph" w:customStyle="1" w:styleId="VPP-HeadB">
    <w:name w:val="VPP - Head B"/>
    <w:basedOn w:val="Normal"/>
    <w:link w:val="VPP-HeadBChar"/>
    <w:qFormat/>
    <w:rsid w:val="002533B7"/>
    <w:pPr>
      <w:keepNext/>
      <w:tabs>
        <w:tab w:val="left" w:pos="1134"/>
      </w:tabs>
      <w:spacing w:before="240" w:after="240"/>
      <w:ind w:left="1134" w:hanging="1134"/>
    </w:pPr>
    <w:rPr>
      <w:rFonts w:ascii="Arial" w:hAnsi="Arial"/>
      <w:b/>
      <w:bCs/>
      <w:iCs/>
      <w:noProof/>
    </w:rPr>
  </w:style>
  <w:style w:type="character" w:customStyle="1" w:styleId="VPP-HeadBChar">
    <w:name w:val="VPP - Head B Char"/>
    <w:link w:val="VPP-HeadB"/>
    <w:rsid w:val="002533B7"/>
    <w:rPr>
      <w:rFonts w:ascii="Arial" w:hAnsi="Arial"/>
      <w:b/>
      <w:bCs/>
      <w:iCs/>
      <w:noProof/>
    </w:rPr>
  </w:style>
  <w:style w:type="paragraph" w:customStyle="1" w:styleId="VPP-Note">
    <w:name w:val="VPP - Note"/>
    <w:basedOn w:val="VPP-bodytext"/>
    <w:link w:val="VPP-NoteChar"/>
    <w:qFormat/>
    <w:rsid w:val="002533B7"/>
    <w:pPr>
      <w:keepLines/>
      <w:spacing w:before="80"/>
      <w:ind w:hanging="1134"/>
    </w:pPr>
    <w:rPr>
      <w:i/>
    </w:rPr>
  </w:style>
  <w:style w:type="character" w:customStyle="1" w:styleId="VPP-NoteChar">
    <w:name w:val="VPP - Note Char"/>
    <w:link w:val="VPP-Note"/>
    <w:rsid w:val="002533B7"/>
    <w:rPr>
      <w:rFonts w:ascii="Times New Roman" w:hAnsi="Times New Roman"/>
      <w:i/>
      <w:noProof/>
    </w:rPr>
  </w:style>
  <w:style w:type="paragraph" w:customStyle="1" w:styleId="VPP-Tablelabel">
    <w:name w:val="VPP - Table label"/>
    <w:basedOn w:val="Normal"/>
    <w:link w:val="VPP-TablelabelChar"/>
    <w:qFormat/>
    <w:rsid w:val="002533B7"/>
    <w:pPr>
      <w:tabs>
        <w:tab w:val="left" w:pos="1134"/>
      </w:tabs>
      <w:spacing w:before="120" w:after="80"/>
      <w:ind w:left="113"/>
    </w:pPr>
    <w:rPr>
      <w:rFonts w:ascii="Arial" w:hAnsi="Arial"/>
      <w:b/>
      <w:sz w:val="18"/>
      <w:szCs w:val="18"/>
    </w:rPr>
  </w:style>
  <w:style w:type="character" w:customStyle="1" w:styleId="VPP-TablelabelChar">
    <w:name w:val="VPP - Table label Char"/>
    <w:link w:val="VPP-Tablelabel"/>
    <w:rsid w:val="002533B7"/>
    <w:rPr>
      <w:rFonts w:ascii="Arial" w:hAnsi="Arial"/>
      <w:b/>
      <w:sz w:val="18"/>
      <w:szCs w:val="18"/>
    </w:rPr>
  </w:style>
  <w:style w:type="paragraph" w:customStyle="1" w:styleId="VPP-Tabletext">
    <w:name w:val="VPP - Table text"/>
    <w:basedOn w:val="Normal"/>
    <w:link w:val="VPP-TabletextChar"/>
    <w:qFormat/>
    <w:rsid w:val="002533B7"/>
    <w:pPr>
      <w:spacing w:before="60" w:after="60" w:line="240" w:lineRule="exact"/>
      <w:jc w:val="both"/>
    </w:pPr>
    <w:rPr>
      <w:rFonts w:ascii="Arial" w:hAnsi="Arial" w:cs="Arial"/>
      <w:sz w:val="18"/>
      <w:szCs w:val="18"/>
    </w:rPr>
  </w:style>
  <w:style w:type="character" w:customStyle="1" w:styleId="VPP-TabletextChar">
    <w:name w:val="VPP - Table text Char"/>
    <w:link w:val="VPP-Tabletext"/>
    <w:rsid w:val="002533B7"/>
    <w:rPr>
      <w:rFonts w:ascii="Arial" w:hAnsi="Arial" w:cs="Arial"/>
      <w:sz w:val="18"/>
      <w:szCs w:val="18"/>
    </w:rPr>
  </w:style>
  <w:style w:type="paragraph" w:customStyle="1" w:styleId="VPP-Tabletextbold">
    <w:name w:val="VPP - Table text bold"/>
    <w:basedOn w:val="Normal"/>
    <w:link w:val="VPP-TabletextboldChar"/>
    <w:qFormat/>
    <w:rsid w:val="002533B7"/>
    <w:pPr>
      <w:spacing w:before="60" w:after="60"/>
      <w:ind w:left="85" w:hanging="85"/>
    </w:pPr>
    <w:rPr>
      <w:rFonts w:ascii="Arial" w:hAnsi="Arial"/>
      <w:b/>
      <w:sz w:val="18"/>
    </w:rPr>
  </w:style>
  <w:style w:type="character" w:customStyle="1" w:styleId="VPP-TabletextboldChar">
    <w:name w:val="VPP - Table text bold Char"/>
    <w:link w:val="VPP-Tabletextbold"/>
    <w:rsid w:val="002533B7"/>
    <w:rPr>
      <w:rFonts w:ascii="Arial" w:hAnsi="Arial"/>
      <w:b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hew.rogers\Desktop\Altona%20North\45_06s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7F8C6E9653A46AE92F4B64865514EA6" version="1.0.0">
  <systemFields>
    <field name="Objective-Id">
      <value order="0">A2644492</value>
    </field>
    <field name="Objective-Title">
      <value order="0">5b Hobsons Bay C88 45_06s2_hbay Exhibition</value>
    </field>
    <field name="Objective-Description">
      <value order="0"/>
    </field>
    <field name="Objective-CreationStamp">
      <value order="0">2017-06-07T04:08:19Z</value>
    </field>
    <field name="Objective-IsApproved">
      <value order="0">false</value>
    </field>
    <field name="Objective-IsPublished">
      <value order="0">true</value>
    </field>
    <field name="Objective-DatePublished">
      <value order="0">2017-06-14T23:27:16Z</value>
    </field>
    <field name="Objective-ModificationStamp">
      <value order="0">2017-06-14T23:46:34Z</value>
    </field>
    <field name="Objective-Owner">
      <value order="0">Justin Burgess</value>
    </field>
    <field name="Objective-Path">
      <value order="0">Objective Global Folder:.Strategy and Advocacy:Landuse and Development:Amendments C00 - C99:Amendment C88 - Precinct 15 - Former Don Site, Altona North:04. Exhibition - Amendment C88 - Precinct 15 - Former Don Site, Altona North</value>
    </field>
    <field name="Objective-Parent">
      <value order="0">04. Exhibition - Amendment C88 - Precinct 15 - Former Don Site, Altona North</value>
    </field>
    <field name="Objective-State">
      <value order="0">Published</value>
    </field>
    <field name="Objective-VersionId">
      <value order="0">vA4036166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qA163214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3">
      <field name="Objective-Business Unit">
        <value order="0"/>
      </field>
      <field name="Objective-Document Type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7F8C6E9653A46AE92F4B64865514EA6"/>
  </ds:schemaRefs>
</ds:datastoreItem>
</file>

<file path=customXml/itemProps2.xml><?xml version="1.0" encoding="utf-8"?>
<ds:datastoreItem xmlns:ds="http://schemas.openxmlformats.org/officeDocument/2006/customXml" ds:itemID="{0A1F1168-411E-4A38-867F-8CA581C54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45_06s01</Template>
  <TotalTime>1</TotalTime>
  <Pages>2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3146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MPA</dc:creator>
  <cp:keywords/>
  <cp:lastModifiedBy>Hobsons Bay </cp:lastModifiedBy>
  <cp:revision>2</cp:revision>
  <cp:lastPrinted>2017-06-07T00:20:00Z</cp:lastPrinted>
  <dcterms:created xsi:type="dcterms:W3CDTF">2017-06-29T08:25:00Z</dcterms:created>
  <dcterms:modified xsi:type="dcterms:W3CDTF">2017-06-29T08:25:00Z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Objective-Id">
    <vt:lpwstr>A2644492</vt:lpwstr>
  </property>
  <property fmtid="{D5CDD505-2E9C-101B-9397-08002B2CF9AE}" pid="8" name="Objective-Title">
    <vt:lpwstr>5b Hobsons Bay C88 45_06s2_hbay Exhibition</vt:lpwstr>
  </property>
  <property fmtid="{D5CDD505-2E9C-101B-9397-08002B2CF9AE}" pid="9" name="Objective-Description">
    <vt:lpwstr/>
  </property>
  <property fmtid="{D5CDD505-2E9C-101B-9397-08002B2CF9AE}" pid="10" name="Objective-CreationStamp">
    <vt:filetime>2017-06-14T23:27:16Z</vt:filetime>
  </property>
  <property fmtid="{D5CDD505-2E9C-101B-9397-08002B2CF9AE}" pid="11" name="Objective-IsApproved">
    <vt:bool>false</vt:bool>
  </property>
  <property fmtid="{D5CDD505-2E9C-101B-9397-08002B2CF9AE}" pid="12" name="Objective-IsPublished">
    <vt:bool>true</vt:bool>
  </property>
  <property fmtid="{D5CDD505-2E9C-101B-9397-08002B2CF9AE}" pid="13" name="Objective-DatePublished">
    <vt:filetime>2017-06-14T23:27:16Z</vt:filetime>
  </property>
  <property fmtid="{D5CDD505-2E9C-101B-9397-08002B2CF9AE}" pid="14" name="Objective-ModificationStamp">
    <vt:filetime>2017-06-15T00:16:14Z</vt:filetime>
  </property>
  <property fmtid="{D5CDD505-2E9C-101B-9397-08002B2CF9AE}" pid="15" name="Objective-Owner">
    <vt:lpwstr>Justin Burgess</vt:lpwstr>
  </property>
  <property fmtid="{D5CDD505-2E9C-101B-9397-08002B2CF9AE}" pid="16" name="Objective-Path">
    <vt:lpwstr>Objective Global Folder:.Strategy and Advocacy:Landuse and Development:Amendments C00 - C99:Amendment C88 - Precinct 15 - Former Don Site, Altona North:04. Exhibition - Amendment C88 - Precinct 15 - Former Don Site, Altona North:</vt:lpwstr>
  </property>
  <property fmtid="{D5CDD505-2E9C-101B-9397-08002B2CF9AE}" pid="17" name="Objective-Parent">
    <vt:lpwstr>04. Exhibition - Amendment C88 - Precinct 15 - Former Don Site, Altona North</vt:lpwstr>
  </property>
  <property fmtid="{D5CDD505-2E9C-101B-9397-08002B2CF9AE}" pid="18" name="Objective-State">
    <vt:lpwstr>Published</vt:lpwstr>
  </property>
  <property fmtid="{D5CDD505-2E9C-101B-9397-08002B2CF9AE}" pid="19" name="Objective-VersionId">
    <vt:lpwstr>vA4036166</vt:lpwstr>
  </property>
  <property fmtid="{D5CDD505-2E9C-101B-9397-08002B2CF9AE}" pid="20" name="Objective-Version">
    <vt:lpwstr>1.0</vt:lpwstr>
  </property>
  <property fmtid="{D5CDD505-2E9C-101B-9397-08002B2CF9AE}" pid="21" name="Objective-VersionNumber">
    <vt:r8>1</vt:r8>
  </property>
  <property fmtid="{D5CDD505-2E9C-101B-9397-08002B2CF9AE}" pid="22" name="Objective-VersionComment">
    <vt:lpwstr>Copied from document A2640829.3</vt:lpwstr>
  </property>
  <property fmtid="{D5CDD505-2E9C-101B-9397-08002B2CF9AE}" pid="23" name="Objective-FileNumber">
    <vt:lpwstr>qA163214</vt:lpwstr>
  </property>
  <property fmtid="{D5CDD505-2E9C-101B-9397-08002B2CF9AE}" pid="24" name="Objective-Classification">
    <vt:lpwstr>[Inherited - none]</vt:lpwstr>
  </property>
  <property fmtid="{D5CDD505-2E9C-101B-9397-08002B2CF9AE}" pid="25" name="Objective-Caveats">
    <vt:lpwstr/>
  </property>
  <property fmtid="{D5CDD505-2E9C-101B-9397-08002B2CF9AE}" pid="26" name="Objective-Business Unit">
    <vt:lpwstr/>
  </property>
  <property fmtid="{D5CDD505-2E9C-101B-9397-08002B2CF9AE}" pid="27" name="Objective-Document Type">
    <vt:lpwstr/>
  </property>
  <property fmtid="{D5CDD505-2E9C-101B-9397-08002B2CF9AE}" pid="28" name="Objective-Comment">
    <vt:lpwstr/>
  </property>
  <property fmtid="{D5CDD505-2E9C-101B-9397-08002B2CF9AE}" pid="29" name="Objective-Business Unit [system]">
    <vt:lpwstr/>
  </property>
  <property fmtid="{D5CDD505-2E9C-101B-9397-08002B2CF9AE}" pid="30" name="Objective-Document Type [system]">
    <vt:lpwstr/>
  </property>
</Properties>
</file>